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E65" w:rsidRPr="00C90D34" w:rsidRDefault="00AA5E65" w:rsidP="00AA5E65">
      <w:pPr>
        <w:ind w:firstLine="709"/>
        <w:jc w:val="right"/>
        <w:rPr>
          <w:rFonts w:ascii="Times New Roman" w:hAnsi="Times New Roman"/>
          <w:b/>
          <w:sz w:val="28"/>
          <w:szCs w:val="28"/>
        </w:rPr>
      </w:pPr>
      <w:r w:rsidRPr="00C90D34">
        <w:rPr>
          <w:rFonts w:ascii="Times New Roman" w:hAnsi="Times New Roman"/>
          <w:b/>
          <w:sz w:val="28"/>
          <w:szCs w:val="28"/>
        </w:rPr>
        <w:t>Приложение к аукционной документации</w:t>
      </w:r>
      <w:r w:rsidR="00FC7816" w:rsidRPr="00C90D34">
        <w:rPr>
          <w:rFonts w:ascii="Times New Roman" w:hAnsi="Times New Roman"/>
          <w:b/>
          <w:sz w:val="28"/>
          <w:szCs w:val="28"/>
        </w:rPr>
        <w:t xml:space="preserve"> </w:t>
      </w:r>
    </w:p>
    <w:p w:rsidR="00AA5E65" w:rsidRPr="00C90D34" w:rsidRDefault="00AA5E65" w:rsidP="00AC459E">
      <w:pPr>
        <w:ind w:firstLine="709"/>
        <w:jc w:val="center"/>
        <w:rPr>
          <w:rFonts w:ascii="Times New Roman" w:hAnsi="Times New Roman"/>
          <w:b/>
          <w:sz w:val="28"/>
          <w:szCs w:val="28"/>
        </w:rPr>
      </w:pPr>
    </w:p>
    <w:p w:rsidR="00AC459E" w:rsidRPr="00C90D34" w:rsidRDefault="00A75DBC" w:rsidP="002D1C41">
      <w:pPr>
        <w:jc w:val="center"/>
        <w:rPr>
          <w:rFonts w:ascii="Times New Roman" w:hAnsi="Times New Roman"/>
          <w:b/>
          <w:sz w:val="28"/>
          <w:szCs w:val="28"/>
        </w:rPr>
      </w:pPr>
      <w:r w:rsidRPr="00C90D34">
        <w:rPr>
          <w:rFonts w:ascii="Times New Roman" w:hAnsi="Times New Roman"/>
          <w:b/>
          <w:sz w:val="28"/>
          <w:szCs w:val="28"/>
        </w:rPr>
        <w:t>Инструкция по заполнению заявки на участие в электронном аукционе</w:t>
      </w:r>
      <w:r w:rsidR="00837616" w:rsidRPr="00C90D34">
        <w:rPr>
          <w:rStyle w:val="a9"/>
          <w:rFonts w:ascii="Times New Roman" w:hAnsi="Times New Roman"/>
          <w:b/>
          <w:sz w:val="28"/>
          <w:szCs w:val="28"/>
        </w:rPr>
        <w:footnoteReference w:id="1"/>
      </w:r>
    </w:p>
    <w:p w:rsidR="00AC459E" w:rsidRPr="00C90D34" w:rsidRDefault="00AC459E" w:rsidP="00AC459E">
      <w:pPr>
        <w:ind w:firstLine="709"/>
        <w:rPr>
          <w:rFonts w:ascii="Times New Roman" w:hAnsi="Times New Roman"/>
          <w:sz w:val="28"/>
          <w:szCs w:val="28"/>
        </w:rPr>
      </w:pP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Участник аукциона вправе подать только одну заявку на участие в аукционе.</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 xml:space="preserve">Заявка на участие в аукционе, подготовленная участником закупки, а также вся корреспонденция и документация, связанные с заявкой на участие в аукционе, которыми обмениваются участник закупки, </w:t>
      </w:r>
      <w:r w:rsidR="00047CE5" w:rsidRPr="00C90D34">
        <w:rPr>
          <w:rFonts w:ascii="Times New Roman" w:hAnsi="Times New Roman"/>
          <w:sz w:val="28"/>
          <w:szCs w:val="28"/>
        </w:rPr>
        <w:t xml:space="preserve">оператор электронной площадки, </w:t>
      </w:r>
      <w:r w:rsidRPr="00C90D34">
        <w:rPr>
          <w:rFonts w:ascii="Times New Roman" w:hAnsi="Times New Roman"/>
          <w:sz w:val="28"/>
          <w:szCs w:val="28"/>
        </w:rPr>
        <w:t>уполномоченный орган и Заказчик должны быть составлены на русском языке.</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Использование других языков для подготовки заявки на участие в аукционе расценивается аукционной комиссией как несоответствие заявки на участие в аукционе требованиям, установленным документацией об аукционе.</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 xml:space="preserve">Входящие в заявку на участие в аукционе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w:t>
      </w:r>
      <w:r w:rsidR="00516B82" w:rsidRPr="00C90D34">
        <w:rPr>
          <w:rFonts w:ascii="Times New Roman" w:hAnsi="Times New Roman"/>
          <w:sz w:val="28"/>
          <w:szCs w:val="28"/>
        </w:rPr>
        <w:t>надлежащим образом,</w:t>
      </w:r>
      <w:r w:rsidRPr="00C90D34">
        <w:rPr>
          <w:rFonts w:ascii="Times New Roman" w:hAnsi="Times New Roman"/>
          <w:sz w:val="28"/>
          <w:szCs w:val="28"/>
        </w:rPr>
        <w:t xml:space="preserve"> заверенный перевод на русский язык.</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Заявка на участие в аукционе в электронной форме направляется участником аукциона оператору электронной площадки в форме двух электронных документов, содержащих первую и вторую части заявки. Указанные электронные документы подаются одновременно.</w:t>
      </w:r>
      <w:r w:rsidR="005F789A" w:rsidRPr="00C90D34">
        <w:rPr>
          <w:rFonts w:ascii="Times New Roman" w:hAnsi="Times New Roman"/>
          <w:sz w:val="28"/>
          <w:szCs w:val="28"/>
        </w:rPr>
        <w:t xml:space="preserve"> </w:t>
      </w:r>
    </w:p>
    <w:p w:rsidR="00C45DC1" w:rsidRPr="00C90D34" w:rsidRDefault="00C45DC1" w:rsidP="00AC459E">
      <w:pPr>
        <w:ind w:firstLine="709"/>
        <w:rPr>
          <w:rFonts w:ascii="Times New Roman" w:hAnsi="Times New Roman"/>
          <w:sz w:val="28"/>
          <w:szCs w:val="28"/>
        </w:rPr>
      </w:pPr>
      <w:r w:rsidRPr="00C90D34">
        <w:rPr>
          <w:rFonts w:ascii="Times New Roman" w:hAnsi="Times New Roman"/>
          <w:sz w:val="28"/>
          <w:szCs w:val="28"/>
        </w:rPr>
        <w:t>Перечень документов, предоставляемых в составе второй части заявке указан в п. 13.2 Части I «Общая часть»</w:t>
      </w:r>
      <w:r w:rsidR="00133AB1" w:rsidRPr="00C90D34">
        <w:rPr>
          <w:rFonts w:ascii="Times New Roman" w:hAnsi="Times New Roman"/>
          <w:sz w:val="28"/>
          <w:szCs w:val="28"/>
        </w:rPr>
        <w:t xml:space="preserve"> документации об аукционе</w:t>
      </w:r>
      <w:r w:rsidRPr="00C90D34">
        <w:rPr>
          <w:rFonts w:ascii="Times New Roman" w:hAnsi="Times New Roman"/>
          <w:sz w:val="28"/>
          <w:szCs w:val="28"/>
        </w:rPr>
        <w:t>.</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Заявка на участие в аукционе должна быть подписана электронной подписью участника аукциона или лица, имеющего право на осуществление действий от имени участника аукциона – юридического лица по участию в аукционах (в том числе на регистрацию на аукционах).</w:t>
      </w:r>
    </w:p>
    <w:p w:rsidR="00AC459E" w:rsidRPr="00C90D34" w:rsidRDefault="00AC459E" w:rsidP="00CB6884">
      <w:pPr>
        <w:ind w:firstLine="709"/>
        <w:rPr>
          <w:rFonts w:ascii="Times New Roman" w:hAnsi="Times New Roman"/>
          <w:sz w:val="28"/>
          <w:szCs w:val="28"/>
        </w:rPr>
      </w:pPr>
      <w:r w:rsidRPr="00C90D34">
        <w:rPr>
          <w:rFonts w:ascii="Times New Roman" w:hAnsi="Times New Roman"/>
          <w:sz w:val="28"/>
          <w:szCs w:val="28"/>
        </w:rPr>
        <w:t xml:space="preserve">В составе первой части заявки Участник закупки представляет характеристики </w:t>
      </w:r>
      <w:r w:rsidR="00C45DC1" w:rsidRPr="00C90D34">
        <w:rPr>
          <w:rFonts w:ascii="Times New Roman" w:hAnsi="Times New Roman"/>
          <w:sz w:val="28"/>
          <w:szCs w:val="28"/>
        </w:rPr>
        <w:t>поставляемого товара</w:t>
      </w:r>
      <w:r w:rsidRPr="00C90D34">
        <w:rPr>
          <w:rFonts w:ascii="Times New Roman" w:hAnsi="Times New Roman"/>
          <w:sz w:val="28"/>
          <w:szCs w:val="28"/>
        </w:rPr>
        <w:t>, предлагаем</w:t>
      </w:r>
      <w:r w:rsidR="00CB6884" w:rsidRPr="00C90D34">
        <w:rPr>
          <w:rFonts w:ascii="Times New Roman" w:hAnsi="Times New Roman"/>
          <w:sz w:val="28"/>
          <w:szCs w:val="28"/>
        </w:rPr>
        <w:t>ого</w:t>
      </w:r>
      <w:r w:rsidRPr="00C90D34">
        <w:rPr>
          <w:rFonts w:ascii="Times New Roman" w:hAnsi="Times New Roman"/>
          <w:sz w:val="28"/>
          <w:szCs w:val="28"/>
        </w:rPr>
        <w:t xml:space="preserve"> к </w:t>
      </w:r>
      <w:r w:rsidR="00C45DC1" w:rsidRPr="00C90D34">
        <w:rPr>
          <w:rFonts w:ascii="Times New Roman" w:hAnsi="Times New Roman"/>
          <w:sz w:val="28"/>
          <w:szCs w:val="28"/>
        </w:rPr>
        <w:t>поставке</w:t>
      </w:r>
      <w:r w:rsidRPr="00C90D34">
        <w:rPr>
          <w:rFonts w:ascii="Times New Roman" w:hAnsi="Times New Roman"/>
          <w:sz w:val="28"/>
          <w:szCs w:val="28"/>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на все позиции, представленные в </w:t>
      </w:r>
      <w:r w:rsidR="0040424C" w:rsidRPr="00C90D34">
        <w:rPr>
          <w:rFonts w:ascii="Times New Roman" w:hAnsi="Times New Roman"/>
          <w:sz w:val="28"/>
          <w:szCs w:val="28"/>
        </w:rPr>
        <w:t>приложении «</w:t>
      </w:r>
      <w:r w:rsidR="00CB6884" w:rsidRPr="00C90D34">
        <w:rPr>
          <w:rFonts w:ascii="Times New Roman" w:hAnsi="Times New Roman"/>
          <w:sz w:val="28"/>
          <w:szCs w:val="28"/>
        </w:rPr>
        <w:t>Описание объекта закупки на поставку лекарственных препаратов</w:t>
      </w:r>
      <w:r w:rsidR="0040424C" w:rsidRPr="00C90D34">
        <w:rPr>
          <w:rFonts w:ascii="Times New Roman" w:hAnsi="Times New Roman"/>
          <w:sz w:val="28"/>
          <w:szCs w:val="28"/>
        </w:rPr>
        <w:t xml:space="preserve">» </w:t>
      </w:r>
      <w:r w:rsidR="00C45DC1" w:rsidRPr="00C90D34">
        <w:rPr>
          <w:rFonts w:ascii="Times New Roman" w:hAnsi="Times New Roman"/>
          <w:sz w:val="28"/>
          <w:szCs w:val="28"/>
        </w:rPr>
        <w:t>Части II «Описание объекта закупки»</w:t>
      </w:r>
      <w:r w:rsidRPr="00C90D34">
        <w:rPr>
          <w:rFonts w:ascii="Times New Roman" w:hAnsi="Times New Roman"/>
          <w:sz w:val="28"/>
          <w:szCs w:val="28"/>
        </w:rPr>
        <w:t>.</w:t>
      </w:r>
    </w:p>
    <w:p w:rsidR="003D7505" w:rsidRPr="00C90D34" w:rsidRDefault="003D7505" w:rsidP="00AC459E">
      <w:pPr>
        <w:ind w:firstLine="709"/>
        <w:rPr>
          <w:rFonts w:ascii="Times New Roman" w:hAnsi="Times New Roman"/>
          <w:sz w:val="28"/>
          <w:szCs w:val="28"/>
        </w:rPr>
      </w:pPr>
      <w:r w:rsidRPr="00C90D34">
        <w:rPr>
          <w:rFonts w:ascii="Times New Roman" w:hAnsi="Times New Roman"/>
          <w:sz w:val="28"/>
          <w:szCs w:val="28"/>
        </w:rPr>
        <w:t>Товарный знак указывается участником закупки в составе первой части заявки только при только при его наличии. При этом</w:t>
      </w:r>
      <w:r w:rsidR="002E3FB3">
        <w:rPr>
          <w:rFonts w:ascii="Times New Roman" w:hAnsi="Times New Roman"/>
          <w:sz w:val="28"/>
          <w:szCs w:val="28"/>
        </w:rPr>
        <w:t>,</w:t>
      </w:r>
      <w:r w:rsidRPr="00C90D34">
        <w:rPr>
          <w:rFonts w:ascii="Times New Roman" w:hAnsi="Times New Roman"/>
          <w:sz w:val="28"/>
          <w:szCs w:val="28"/>
        </w:rPr>
        <w:t xml:space="preserve"> под случаями обязательного наличия у товара товарного знака рассматриваются случаи, когда в соответствии с документами, разрабатываемыми и применяемыми в национальной системе стандартизации, указанными в приложении «</w:t>
      </w:r>
      <w:r w:rsidR="00516B82" w:rsidRPr="00C90D34">
        <w:rPr>
          <w:rFonts w:ascii="Times New Roman" w:hAnsi="Times New Roman"/>
          <w:sz w:val="28"/>
          <w:szCs w:val="28"/>
        </w:rPr>
        <w:t>Описа</w:t>
      </w:r>
      <w:bookmarkStart w:id="0" w:name="_GoBack"/>
      <w:bookmarkEnd w:id="0"/>
      <w:r w:rsidR="00516B82" w:rsidRPr="00C90D34">
        <w:rPr>
          <w:rFonts w:ascii="Times New Roman" w:hAnsi="Times New Roman"/>
          <w:sz w:val="28"/>
          <w:szCs w:val="28"/>
        </w:rPr>
        <w:t xml:space="preserve">ние объекта закупки на поставку лекарственных препаратов» </w:t>
      </w:r>
      <w:r w:rsidRPr="00C90D34">
        <w:rPr>
          <w:rFonts w:ascii="Times New Roman" w:hAnsi="Times New Roman"/>
          <w:sz w:val="28"/>
          <w:szCs w:val="28"/>
        </w:rPr>
        <w:t xml:space="preserve">Части II «Описание </w:t>
      </w:r>
      <w:r w:rsidRPr="00C90D34">
        <w:rPr>
          <w:rFonts w:ascii="Times New Roman" w:hAnsi="Times New Roman"/>
          <w:sz w:val="28"/>
          <w:szCs w:val="28"/>
        </w:rPr>
        <w:lastRenderedPageBreak/>
        <w:t>объекта закупки», товарный знак предприятия-изготовителя (юридического лица или индивидуального предпринимателя) является обязательной частью маркировки товара и участник закупки указывает в заявке о соответствии предлагаемого им товара требованиям указанных документов, разрабатываемых и применяемых в национальной системе стандартизации.</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 xml:space="preserve">При подаче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sidR="0040424C" w:rsidRPr="00C90D34">
        <w:rPr>
          <w:rFonts w:ascii="Times New Roman" w:hAnsi="Times New Roman"/>
          <w:sz w:val="28"/>
          <w:szCs w:val="28"/>
        </w:rPr>
        <w:t xml:space="preserve">приложении </w:t>
      </w:r>
      <w:r w:rsidR="00516B82" w:rsidRPr="00C90D34">
        <w:rPr>
          <w:rFonts w:ascii="Times New Roman" w:hAnsi="Times New Roman"/>
          <w:sz w:val="28"/>
          <w:szCs w:val="28"/>
        </w:rPr>
        <w:t xml:space="preserve">«Описание объекта закупки на поставку лекарственных препаратов» </w:t>
      </w:r>
      <w:r w:rsidR="007B121D" w:rsidRPr="00C90D34">
        <w:rPr>
          <w:rFonts w:ascii="Times New Roman" w:hAnsi="Times New Roman"/>
          <w:sz w:val="28"/>
          <w:szCs w:val="28"/>
        </w:rPr>
        <w:t>Части II «Описание объекта закупки»</w:t>
      </w:r>
      <w:r w:rsidRPr="00C90D34">
        <w:rPr>
          <w:rFonts w:ascii="Times New Roman" w:hAnsi="Times New Roman"/>
          <w:sz w:val="28"/>
          <w:szCs w:val="28"/>
        </w:rPr>
        <w:t>.</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 xml:space="preserve">Изменение наименования товара и </w:t>
      </w:r>
      <w:r w:rsidR="00516B82" w:rsidRPr="00C90D34">
        <w:rPr>
          <w:rFonts w:ascii="Times New Roman" w:hAnsi="Times New Roman"/>
          <w:sz w:val="28"/>
          <w:szCs w:val="28"/>
        </w:rPr>
        <w:t xml:space="preserve">наименование характеристики </w:t>
      </w:r>
      <w:r w:rsidRPr="00C90D34">
        <w:rPr>
          <w:rFonts w:ascii="Times New Roman" w:hAnsi="Times New Roman"/>
          <w:sz w:val="28"/>
          <w:szCs w:val="28"/>
        </w:rPr>
        <w:t>не допускается.</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Сведения, которые включаются в заявку на участие в аукционе в электронной форме, не должны допускать двусмысленных толкований.</w:t>
      </w:r>
    </w:p>
    <w:p w:rsidR="005F1891" w:rsidRPr="00C90D34" w:rsidRDefault="005F1891" w:rsidP="005F1891">
      <w:pPr>
        <w:ind w:firstLine="709"/>
        <w:rPr>
          <w:rFonts w:ascii="Times New Roman" w:hAnsi="Times New Roman"/>
          <w:sz w:val="28"/>
          <w:szCs w:val="28"/>
        </w:rPr>
      </w:pPr>
      <w:r w:rsidRPr="00C90D34">
        <w:rPr>
          <w:rFonts w:ascii="Times New Roman" w:hAnsi="Times New Roman"/>
          <w:sz w:val="28"/>
          <w:szCs w:val="28"/>
        </w:rPr>
        <w:t>Все документы, входящие в состав заявки на участие в аукционе, должны иметь четко читаемый текст.</w:t>
      </w:r>
    </w:p>
    <w:p w:rsidR="0047325F" w:rsidRPr="00C90D34" w:rsidRDefault="0047325F" w:rsidP="0047325F">
      <w:pPr>
        <w:ind w:firstLine="709"/>
        <w:rPr>
          <w:rFonts w:ascii="Times New Roman" w:hAnsi="Times New Roman"/>
          <w:sz w:val="28"/>
          <w:szCs w:val="28"/>
        </w:rPr>
      </w:pPr>
      <w:r w:rsidRPr="00C90D34">
        <w:rPr>
          <w:rFonts w:ascii="Times New Roman" w:hAnsi="Times New Roman"/>
          <w:sz w:val="28"/>
          <w:szCs w:val="28"/>
        </w:rPr>
        <w:t xml:space="preserve">Предлагаемые участником закупки характеристики (потребительские свойства) товаров по своим конкретным, диапазонным показателям должны соответствовать значениям, установленным </w:t>
      </w:r>
      <w:r w:rsidR="00EE0B28" w:rsidRPr="00C90D34">
        <w:rPr>
          <w:rFonts w:ascii="Times New Roman" w:hAnsi="Times New Roman"/>
          <w:sz w:val="28"/>
          <w:szCs w:val="28"/>
        </w:rPr>
        <w:t xml:space="preserve">ГОСТ, </w:t>
      </w:r>
      <w:proofErr w:type="spellStart"/>
      <w:r w:rsidR="00EE0B28" w:rsidRPr="00C90D34">
        <w:rPr>
          <w:rFonts w:ascii="Times New Roman" w:hAnsi="Times New Roman"/>
          <w:sz w:val="28"/>
          <w:szCs w:val="28"/>
        </w:rPr>
        <w:t>СаНПиН</w:t>
      </w:r>
      <w:proofErr w:type="spellEnd"/>
      <w:r w:rsidR="00EE0B28" w:rsidRPr="00C90D34">
        <w:rPr>
          <w:rFonts w:ascii="Times New Roman" w:hAnsi="Times New Roman"/>
          <w:sz w:val="28"/>
          <w:szCs w:val="28"/>
        </w:rPr>
        <w:t>, СНиП, СП</w:t>
      </w:r>
      <w:r w:rsidR="00323D06">
        <w:rPr>
          <w:rFonts w:ascii="Times New Roman" w:hAnsi="Times New Roman"/>
          <w:sz w:val="28"/>
          <w:szCs w:val="28"/>
        </w:rPr>
        <w:t xml:space="preserve"> и пр.</w:t>
      </w:r>
      <w:r w:rsidR="00EE0B28" w:rsidRPr="00C90D34">
        <w:rPr>
          <w:rFonts w:ascii="Times New Roman" w:hAnsi="Times New Roman"/>
          <w:sz w:val="28"/>
          <w:szCs w:val="28"/>
        </w:rPr>
        <w:t xml:space="preserve"> </w:t>
      </w:r>
      <w:r w:rsidRPr="00C90D34">
        <w:rPr>
          <w:rFonts w:ascii="Times New Roman" w:hAnsi="Times New Roman"/>
          <w:sz w:val="28"/>
          <w:szCs w:val="28"/>
        </w:rPr>
        <w:t xml:space="preserve">(если это требование установлено </w:t>
      </w:r>
      <w:r w:rsidR="00C72317" w:rsidRPr="00C90D34">
        <w:rPr>
          <w:rFonts w:ascii="Times New Roman" w:hAnsi="Times New Roman"/>
          <w:sz w:val="28"/>
          <w:szCs w:val="28"/>
        </w:rPr>
        <w:t>в приложении «</w:t>
      </w:r>
      <w:r w:rsidR="00516B82" w:rsidRPr="00C90D34">
        <w:rPr>
          <w:rFonts w:ascii="Times New Roman" w:hAnsi="Times New Roman"/>
          <w:sz w:val="28"/>
          <w:szCs w:val="28"/>
        </w:rPr>
        <w:t>Описание объекта закупки на поставку лекарственных препаратов</w:t>
      </w:r>
      <w:r w:rsidR="00C72317" w:rsidRPr="00C90D34">
        <w:rPr>
          <w:rFonts w:ascii="Times New Roman" w:hAnsi="Times New Roman"/>
          <w:sz w:val="28"/>
          <w:szCs w:val="28"/>
        </w:rPr>
        <w:t>»</w:t>
      </w:r>
      <w:r w:rsidRPr="00C90D34">
        <w:rPr>
          <w:rFonts w:ascii="Times New Roman" w:hAnsi="Times New Roman"/>
          <w:sz w:val="28"/>
          <w:szCs w:val="28"/>
        </w:rPr>
        <w:t xml:space="preserve"> Части </w:t>
      </w:r>
      <w:r w:rsidRPr="00C90D34">
        <w:rPr>
          <w:rFonts w:ascii="Times New Roman" w:hAnsi="Times New Roman"/>
          <w:sz w:val="28"/>
          <w:szCs w:val="28"/>
          <w:lang w:val="en-US"/>
        </w:rPr>
        <w:t>II</w:t>
      </w:r>
      <w:r w:rsidRPr="00C90D34">
        <w:rPr>
          <w:rFonts w:ascii="Times New Roman" w:hAnsi="Times New Roman"/>
          <w:sz w:val="28"/>
          <w:szCs w:val="28"/>
        </w:rPr>
        <w:t xml:space="preserve"> «Описание объекта закупки») со всеми рекомендованными и иными приложениями к ГОСТ, </w:t>
      </w:r>
      <w:proofErr w:type="spellStart"/>
      <w:r w:rsidRPr="00C90D34">
        <w:rPr>
          <w:rFonts w:ascii="Times New Roman" w:hAnsi="Times New Roman"/>
          <w:sz w:val="28"/>
          <w:szCs w:val="28"/>
        </w:rPr>
        <w:t>СаНПиН</w:t>
      </w:r>
      <w:proofErr w:type="spellEnd"/>
      <w:r w:rsidRPr="00C90D34">
        <w:rPr>
          <w:rFonts w:ascii="Times New Roman" w:hAnsi="Times New Roman"/>
          <w:sz w:val="28"/>
          <w:szCs w:val="28"/>
        </w:rPr>
        <w:t xml:space="preserve">, СНиП, СП </w:t>
      </w:r>
      <w:r w:rsidR="00323D06">
        <w:rPr>
          <w:rFonts w:ascii="Times New Roman" w:hAnsi="Times New Roman"/>
          <w:sz w:val="28"/>
          <w:szCs w:val="28"/>
        </w:rPr>
        <w:t xml:space="preserve">и пр. </w:t>
      </w:r>
      <w:r w:rsidRPr="00C90D34">
        <w:rPr>
          <w:rFonts w:ascii="Times New Roman" w:hAnsi="Times New Roman"/>
          <w:sz w:val="28"/>
          <w:szCs w:val="28"/>
        </w:rPr>
        <w:t xml:space="preserve">с учетом требований заказчика к качественным характеристикам (потребительским свойствам товара, установленных </w:t>
      </w:r>
      <w:r w:rsidR="0040424C" w:rsidRPr="00C90D34">
        <w:rPr>
          <w:rFonts w:ascii="Times New Roman" w:hAnsi="Times New Roman"/>
          <w:sz w:val="28"/>
          <w:szCs w:val="28"/>
        </w:rPr>
        <w:t>в приложении «</w:t>
      </w:r>
      <w:r w:rsidR="00516B82" w:rsidRPr="00C90D34">
        <w:rPr>
          <w:rFonts w:ascii="Times New Roman" w:hAnsi="Times New Roman"/>
          <w:sz w:val="28"/>
          <w:szCs w:val="28"/>
        </w:rPr>
        <w:t>Описание объекта закупки на поставку лекарственных препаратов</w:t>
      </w:r>
      <w:r w:rsidR="0040424C" w:rsidRPr="00C90D34">
        <w:rPr>
          <w:rFonts w:ascii="Times New Roman" w:hAnsi="Times New Roman"/>
          <w:sz w:val="28"/>
          <w:szCs w:val="28"/>
        </w:rPr>
        <w:t>»</w:t>
      </w:r>
      <w:r w:rsidRPr="00C90D34">
        <w:rPr>
          <w:rFonts w:ascii="Times New Roman" w:hAnsi="Times New Roman"/>
          <w:sz w:val="28"/>
          <w:szCs w:val="28"/>
        </w:rPr>
        <w:t xml:space="preserve"> Части </w:t>
      </w:r>
      <w:r w:rsidRPr="00C90D34">
        <w:rPr>
          <w:rFonts w:ascii="Times New Roman" w:hAnsi="Times New Roman"/>
          <w:sz w:val="28"/>
          <w:szCs w:val="28"/>
          <w:lang w:val="en-US"/>
        </w:rPr>
        <w:t>II</w:t>
      </w:r>
      <w:r w:rsidRPr="00C90D34">
        <w:rPr>
          <w:rFonts w:ascii="Times New Roman" w:hAnsi="Times New Roman"/>
          <w:sz w:val="28"/>
          <w:szCs w:val="28"/>
        </w:rPr>
        <w:t xml:space="preserve"> «Описание объекта закупки». </w:t>
      </w:r>
    </w:p>
    <w:p w:rsidR="00AC459E" w:rsidRPr="00C90D34" w:rsidRDefault="00AC459E" w:rsidP="00AC459E">
      <w:pPr>
        <w:ind w:firstLine="709"/>
        <w:rPr>
          <w:rFonts w:ascii="Times New Roman" w:hAnsi="Times New Roman"/>
          <w:sz w:val="28"/>
          <w:szCs w:val="28"/>
        </w:rPr>
      </w:pPr>
      <w:r w:rsidRPr="00C90D34">
        <w:rPr>
          <w:rFonts w:ascii="Times New Roman" w:hAnsi="Times New Roman"/>
          <w:sz w:val="28"/>
          <w:szCs w:val="28"/>
        </w:rPr>
        <w:t>При заполнении сведений (значения показателя</w:t>
      </w:r>
      <w:r w:rsidR="00EE0B28" w:rsidRPr="00C90D34">
        <w:rPr>
          <w:rFonts w:ascii="Times New Roman" w:hAnsi="Times New Roman"/>
          <w:sz w:val="28"/>
          <w:szCs w:val="28"/>
        </w:rPr>
        <w:t>,</w:t>
      </w:r>
      <w:r w:rsidRPr="00C90D34">
        <w:rPr>
          <w:rFonts w:ascii="Times New Roman" w:hAnsi="Times New Roman"/>
          <w:sz w:val="28"/>
          <w:szCs w:val="28"/>
        </w:rPr>
        <w:t xml:space="preserve"> предложенного участником) не допускается указывать: «не более», «не менее», «не выше», «не ниже», «от», «до», «более», «менее», «выше», «ниже», «св.», «свыше», «должны соответствовать», «должно быть», за исключением случаев, когда значение показателя является диапазонным</w:t>
      </w:r>
      <w:r w:rsidR="005F1891" w:rsidRPr="00C90D34">
        <w:rPr>
          <w:rFonts w:ascii="Times New Roman" w:hAnsi="Times New Roman"/>
          <w:sz w:val="28"/>
          <w:szCs w:val="28"/>
        </w:rPr>
        <w:t xml:space="preserve"> или является неизменным</w:t>
      </w:r>
      <w:r w:rsidRPr="00C90D34">
        <w:rPr>
          <w:rFonts w:ascii="Times New Roman" w:hAnsi="Times New Roman"/>
          <w:sz w:val="28"/>
          <w:szCs w:val="28"/>
        </w:rPr>
        <w:t>.</w:t>
      </w:r>
    </w:p>
    <w:p w:rsidR="007B121D" w:rsidRPr="00C90D34" w:rsidRDefault="007B121D" w:rsidP="00AC459E">
      <w:pPr>
        <w:ind w:firstLine="709"/>
        <w:rPr>
          <w:rFonts w:ascii="Times New Roman" w:hAnsi="Times New Roman"/>
          <w:sz w:val="28"/>
          <w:szCs w:val="28"/>
        </w:rPr>
      </w:pPr>
      <w:r w:rsidRPr="00C90D34">
        <w:rPr>
          <w:rFonts w:ascii="Times New Roman" w:hAnsi="Times New Roman"/>
          <w:sz w:val="28"/>
          <w:szCs w:val="28"/>
        </w:rPr>
        <w:t xml:space="preserve">При описании характеристик поставляемых товаров </w:t>
      </w:r>
      <w:r w:rsidR="00270FD2" w:rsidRPr="00C90D34">
        <w:rPr>
          <w:rFonts w:ascii="Times New Roman" w:hAnsi="Times New Roman"/>
          <w:sz w:val="28"/>
          <w:szCs w:val="28"/>
        </w:rPr>
        <w:t>в столбце «</w:t>
      </w:r>
      <w:r w:rsidR="00270FD2" w:rsidRPr="00C90D34">
        <w:rPr>
          <w:rFonts w:ascii="Times New Roman" w:eastAsia="Calibri" w:hAnsi="Times New Roman"/>
          <w:sz w:val="28"/>
          <w:szCs w:val="28"/>
        </w:rPr>
        <w:t>Содержание (значение) характеристики»</w:t>
      </w:r>
      <w:r w:rsidRPr="00C90D34">
        <w:rPr>
          <w:rFonts w:ascii="Times New Roman" w:hAnsi="Times New Roman"/>
          <w:sz w:val="28"/>
          <w:szCs w:val="28"/>
        </w:rPr>
        <w:t xml:space="preserve"> заказчиком используются следующие определения:</w:t>
      </w:r>
    </w:p>
    <w:tbl>
      <w:tblPr>
        <w:tblStyle w:val="a3"/>
        <w:tblW w:w="0" w:type="auto"/>
        <w:tblLook w:val="04A0" w:firstRow="1" w:lastRow="0" w:firstColumn="1" w:lastColumn="0" w:noHBand="0" w:noVBand="1"/>
      </w:tblPr>
      <w:tblGrid>
        <w:gridCol w:w="1792"/>
        <w:gridCol w:w="7553"/>
      </w:tblGrid>
      <w:tr w:rsidR="00047CE5" w:rsidRPr="00C90D34" w:rsidTr="00047CE5">
        <w:tc>
          <w:tcPr>
            <w:tcW w:w="1792" w:type="dxa"/>
          </w:tcPr>
          <w:p w:rsidR="00047CE5" w:rsidRPr="00C90D34" w:rsidRDefault="00047CE5" w:rsidP="00A95F9B">
            <w:pPr>
              <w:jc w:val="center"/>
              <w:rPr>
                <w:rFonts w:ascii="Times New Roman" w:hAnsi="Times New Roman"/>
                <w:sz w:val="28"/>
                <w:szCs w:val="28"/>
              </w:rPr>
            </w:pPr>
            <w:r w:rsidRPr="00C90D34">
              <w:rPr>
                <w:rFonts w:ascii="Times New Roman" w:hAnsi="Times New Roman"/>
                <w:sz w:val="28"/>
                <w:szCs w:val="28"/>
              </w:rPr>
              <w:t>«или», «либо»</w:t>
            </w:r>
          </w:p>
        </w:tc>
        <w:tc>
          <w:tcPr>
            <w:tcW w:w="7553" w:type="dxa"/>
          </w:tcPr>
          <w:p w:rsidR="00047CE5" w:rsidRPr="00C90D34" w:rsidRDefault="00047CE5" w:rsidP="00A95F9B">
            <w:pPr>
              <w:rPr>
                <w:rFonts w:ascii="Times New Roman" w:hAnsi="Times New Roman"/>
                <w:sz w:val="28"/>
                <w:szCs w:val="28"/>
              </w:rPr>
            </w:pPr>
            <w:r w:rsidRPr="00C90D34">
              <w:rPr>
                <w:rFonts w:ascii="Times New Roman" w:hAnsi="Times New Roman"/>
                <w:sz w:val="28"/>
                <w:szCs w:val="28"/>
              </w:rPr>
              <w:t>если значения показателя указаны через союзы «или», «либо», то необходимо указать одно из перечисленных значений данного показателя</w:t>
            </w:r>
          </w:p>
        </w:tc>
      </w:tr>
      <w:tr w:rsidR="007B121D" w:rsidRPr="00C90D34" w:rsidTr="00047CE5">
        <w:tc>
          <w:tcPr>
            <w:tcW w:w="1792" w:type="dxa"/>
          </w:tcPr>
          <w:p w:rsidR="007B121D" w:rsidRPr="00C90D34" w:rsidRDefault="002A39E1" w:rsidP="00B05B26">
            <w:pPr>
              <w:jc w:val="center"/>
              <w:rPr>
                <w:rFonts w:ascii="Times New Roman" w:hAnsi="Times New Roman"/>
                <w:sz w:val="28"/>
                <w:szCs w:val="28"/>
              </w:rPr>
            </w:pPr>
            <w:r w:rsidRPr="00C90D34">
              <w:rPr>
                <w:rFonts w:ascii="Times New Roman" w:hAnsi="Times New Roman"/>
                <w:sz w:val="28"/>
                <w:szCs w:val="28"/>
              </w:rPr>
              <w:t>«</w:t>
            </w:r>
            <w:r w:rsidR="005F1891" w:rsidRPr="00C90D34">
              <w:rPr>
                <w:rFonts w:ascii="Times New Roman" w:hAnsi="Times New Roman"/>
                <w:sz w:val="28"/>
                <w:szCs w:val="28"/>
              </w:rPr>
              <w:t>и</w:t>
            </w:r>
            <w:r w:rsidRPr="00C90D34">
              <w:rPr>
                <w:rFonts w:ascii="Times New Roman" w:hAnsi="Times New Roman"/>
                <w:sz w:val="28"/>
                <w:szCs w:val="28"/>
              </w:rPr>
              <w:t>»</w:t>
            </w:r>
          </w:p>
        </w:tc>
        <w:tc>
          <w:tcPr>
            <w:tcW w:w="7553" w:type="dxa"/>
          </w:tcPr>
          <w:p w:rsidR="007B121D" w:rsidRPr="00C90D34" w:rsidRDefault="005F1891" w:rsidP="005F1891">
            <w:pPr>
              <w:rPr>
                <w:rFonts w:ascii="Times New Roman" w:hAnsi="Times New Roman"/>
                <w:sz w:val="28"/>
                <w:szCs w:val="28"/>
              </w:rPr>
            </w:pPr>
            <w:r w:rsidRPr="00C90D34">
              <w:rPr>
                <w:rFonts w:ascii="Times New Roman" w:hAnsi="Times New Roman"/>
                <w:sz w:val="28"/>
                <w:szCs w:val="28"/>
              </w:rPr>
              <w:t>если значения показателя указаны через союз «и», то указываются все значения данного показателя</w:t>
            </w:r>
          </w:p>
        </w:tc>
      </w:tr>
      <w:tr w:rsidR="007B121D" w:rsidRPr="00C90D34" w:rsidTr="00047CE5">
        <w:tc>
          <w:tcPr>
            <w:tcW w:w="1792" w:type="dxa"/>
          </w:tcPr>
          <w:p w:rsidR="007B121D" w:rsidRPr="00C90D34" w:rsidRDefault="002A39E1" w:rsidP="00B05B26">
            <w:pPr>
              <w:jc w:val="center"/>
              <w:rPr>
                <w:rFonts w:ascii="Times New Roman" w:hAnsi="Times New Roman"/>
                <w:sz w:val="28"/>
                <w:szCs w:val="28"/>
              </w:rPr>
            </w:pPr>
            <w:r w:rsidRPr="00C90D34">
              <w:rPr>
                <w:rFonts w:ascii="Times New Roman" w:hAnsi="Times New Roman"/>
                <w:sz w:val="28"/>
                <w:szCs w:val="28"/>
              </w:rPr>
              <w:t>«</w:t>
            </w:r>
            <w:r w:rsidR="0047325F" w:rsidRPr="00C90D34">
              <w:rPr>
                <w:rFonts w:ascii="Times New Roman" w:hAnsi="Times New Roman"/>
                <w:sz w:val="28"/>
                <w:szCs w:val="28"/>
              </w:rPr>
              <w:t>/</w:t>
            </w:r>
            <w:r w:rsidRPr="00C90D34">
              <w:rPr>
                <w:rFonts w:ascii="Times New Roman" w:hAnsi="Times New Roman"/>
                <w:sz w:val="28"/>
                <w:szCs w:val="28"/>
              </w:rPr>
              <w:t>»</w:t>
            </w:r>
          </w:p>
        </w:tc>
        <w:tc>
          <w:tcPr>
            <w:tcW w:w="7553" w:type="dxa"/>
          </w:tcPr>
          <w:p w:rsidR="003C78D2" w:rsidRPr="00C90D34" w:rsidRDefault="003C78D2" w:rsidP="003C78D2">
            <w:pPr>
              <w:rPr>
                <w:rFonts w:ascii="Times New Roman" w:hAnsi="Times New Roman"/>
                <w:sz w:val="28"/>
                <w:szCs w:val="28"/>
              </w:rPr>
            </w:pPr>
            <w:r w:rsidRPr="00C90D34">
              <w:rPr>
                <w:rFonts w:ascii="Times New Roman" w:hAnsi="Times New Roman"/>
                <w:sz w:val="28"/>
                <w:szCs w:val="28"/>
              </w:rPr>
              <w:t>символ «/» между двумя показателями, значениями показателей приравнивается к разделительному союзу «или» и означает, что участнику закупки необходимо указать одно из указанных значений данного показателя.</w:t>
            </w:r>
          </w:p>
          <w:p w:rsidR="003C78D2" w:rsidRPr="00C90D34" w:rsidRDefault="003C78D2" w:rsidP="003C78D2">
            <w:pPr>
              <w:rPr>
                <w:rFonts w:ascii="Times New Roman" w:hAnsi="Times New Roman"/>
                <w:sz w:val="28"/>
                <w:szCs w:val="28"/>
              </w:rPr>
            </w:pPr>
            <w:r w:rsidRPr="00C90D34">
              <w:rPr>
                <w:rFonts w:ascii="Times New Roman" w:hAnsi="Times New Roman"/>
                <w:sz w:val="28"/>
                <w:szCs w:val="28"/>
              </w:rPr>
              <w:t>Исключения:</w:t>
            </w:r>
          </w:p>
          <w:p w:rsidR="003C78D2" w:rsidRPr="00C90D34" w:rsidRDefault="003C78D2" w:rsidP="003C78D2">
            <w:pPr>
              <w:rPr>
                <w:rFonts w:ascii="Times New Roman" w:hAnsi="Times New Roman"/>
                <w:sz w:val="28"/>
                <w:szCs w:val="28"/>
              </w:rPr>
            </w:pPr>
            <w:r w:rsidRPr="00C90D34">
              <w:rPr>
                <w:rFonts w:ascii="Times New Roman" w:hAnsi="Times New Roman"/>
                <w:sz w:val="28"/>
                <w:szCs w:val="28"/>
              </w:rPr>
              <w:t>1) использование знака между союзами «и/или»;</w:t>
            </w:r>
          </w:p>
          <w:p w:rsidR="003A0DAD" w:rsidRPr="00C90D34" w:rsidRDefault="003C78D2" w:rsidP="003C78D2">
            <w:pPr>
              <w:rPr>
                <w:rFonts w:ascii="Times New Roman" w:hAnsi="Times New Roman"/>
                <w:sz w:val="28"/>
                <w:szCs w:val="28"/>
              </w:rPr>
            </w:pPr>
            <w:r w:rsidRPr="00C90D34">
              <w:rPr>
                <w:rFonts w:ascii="Times New Roman" w:hAnsi="Times New Roman"/>
                <w:sz w:val="28"/>
                <w:szCs w:val="28"/>
              </w:rPr>
              <w:lastRenderedPageBreak/>
              <w:t>2) использование знака в единицах измерения (например, «</w:t>
            </w:r>
            <w:r w:rsidR="00A77540" w:rsidRPr="00C90D34">
              <w:rPr>
                <w:rFonts w:ascii="Times New Roman" w:hAnsi="Times New Roman"/>
                <w:sz w:val="28"/>
                <w:szCs w:val="28"/>
              </w:rPr>
              <w:t>МЕ/1см</w:t>
            </w:r>
            <w:r w:rsidR="00A77540" w:rsidRPr="00C90D34">
              <w:rPr>
                <w:rFonts w:ascii="Times New Roman" w:hAnsi="Times New Roman"/>
                <w:sz w:val="28"/>
                <w:szCs w:val="28"/>
                <w:vertAlign w:val="superscript"/>
              </w:rPr>
              <w:t>2</w:t>
            </w:r>
            <w:r w:rsidRPr="00C90D34">
              <w:rPr>
                <w:rFonts w:ascii="Times New Roman" w:hAnsi="Times New Roman"/>
                <w:sz w:val="28"/>
                <w:szCs w:val="28"/>
              </w:rPr>
              <w:t>», «</w:t>
            </w:r>
            <w:r w:rsidR="00A77540" w:rsidRPr="00C90D34">
              <w:rPr>
                <w:rFonts w:ascii="Times New Roman" w:hAnsi="Times New Roman"/>
                <w:sz w:val="28"/>
                <w:szCs w:val="28"/>
              </w:rPr>
              <w:t>мг/мл</w:t>
            </w:r>
            <w:r w:rsidRPr="00C90D34">
              <w:rPr>
                <w:rFonts w:ascii="Times New Roman" w:hAnsi="Times New Roman"/>
                <w:sz w:val="28"/>
                <w:szCs w:val="28"/>
              </w:rPr>
              <w:t>», «</w:t>
            </w:r>
            <w:r w:rsidR="00A77540" w:rsidRPr="00C90D34">
              <w:rPr>
                <w:rFonts w:ascii="Times New Roman" w:hAnsi="Times New Roman"/>
                <w:sz w:val="28"/>
                <w:szCs w:val="28"/>
              </w:rPr>
              <w:t>моль/мл</w:t>
            </w:r>
            <w:r w:rsidRPr="00C90D34">
              <w:rPr>
                <w:rFonts w:ascii="Times New Roman" w:hAnsi="Times New Roman"/>
                <w:sz w:val="28"/>
                <w:szCs w:val="28"/>
              </w:rPr>
              <w:t>»);</w:t>
            </w:r>
          </w:p>
          <w:p w:rsidR="007B121D" w:rsidRPr="00C90D34" w:rsidRDefault="003C78D2" w:rsidP="003C78D2">
            <w:pPr>
              <w:rPr>
                <w:rFonts w:ascii="Times New Roman" w:hAnsi="Times New Roman"/>
                <w:sz w:val="28"/>
                <w:szCs w:val="28"/>
              </w:rPr>
            </w:pPr>
            <w:r w:rsidRPr="00C90D34">
              <w:rPr>
                <w:rFonts w:ascii="Times New Roman" w:hAnsi="Times New Roman"/>
                <w:sz w:val="28"/>
                <w:szCs w:val="28"/>
              </w:rPr>
              <w:t>В исключениях, перечисленных выше, символ «/» служит для обозначения и конкретизации не подлежит, то есть показатели, значения показателей, единицы измерения и сам символ «/» остаются в неизменном виде.</w:t>
            </w:r>
          </w:p>
        </w:tc>
      </w:tr>
      <w:tr w:rsidR="007B121D" w:rsidRPr="00C90D34" w:rsidTr="00047CE5">
        <w:tc>
          <w:tcPr>
            <w:tcW w:w="1792" w:type="dxa"/>
          </w:tcPr>
          <w:p w:rsidR="007B121D" w:rsidRPr="00C90D34" w:rsidRDefault="002A39E1" w:rsidP="00B05B26">
            <w:pPr>
              <w:jc w:val="center"/>
              <w:rPr>
                <w:rFonts w:ascii="Times New Roman" w:hAnsi="Times New Roman"/>
                <w:sz w:val="28"/>
                <w:szCs w:val="28"/>
              </w:rPr>
            </w:pPr>
            <w:r w:rsidRPr="00C90D34">
              <w:rPr>
                <w:rFonts w:ascii="Times New Roman" w:hAnsi="Times New Roman"/>
                <w:sz w:val="28"/>
                <w:szCs w:val="28"/>
              </w:rPr>
              <w:lastRenderedPageBreak/>
              <w:t>«</w:t>
            </w:r>
            <w:r w:rsidR="0047325F" w:rsidRPr="00C90D34">
              <w:rPr>
                <w:rFonts w:ascii="Times New Roman" w:hAnsi="Times New Roman"/>
                <w:sz w:val="28"/>
                <w:szCs w:val="28"/>
              </w:rPr>
              <w:t>и/или</w:t>
            </w:r>
            <w:r w:rsidRPr="00C90D34">
              <w:rPr>
                <w:rFonts w:ascii="Times New Roman" w:hAnsi="Times New Roman"/>
                <w:sz w:val="28"/>
                <w:szCs w:val="28"/>
              </w:rPr>
              <w:t>»</w:t>
            </w:r>
          </w:p>
        </w:tc>
        <w:tc>
          <w:tcPr>
            <w:tcW w:w="7553" w:type="dxa"/>
          </w:tcPr>
          <w:p w:rsidR="00DC5029" w:rsidRPr="00C90D34" w:rsidRDefault="003C78D2" w:rsidP="003C78D2">
            <w:pPr>
              <w:rPr>
                <w:rFonts w:ascii="Times New Roman" w:hAnsi="Times New Roman"/>
                <w:sz w:val="28"/>
                <w:szCs w:val="28"/>
              </w:rPr>
            </w:pPr>
            <w:r w:rsidRPr="00C90D34">
              <w:rPr>
                <w:rFonts w:ascii="Times New Roman" w:hAnsi="Times New Roman"/>
                <w:sz w:val="28"/>
                <w:szCs w:val="28"/>
              </w:rPr>
              <w:t xml:space="preserve">Участник закупки должен указать показатель с союзом «и» либо указать одно конкретное значение из нескольких значений без использования союза «или» </w:t>
            </w:r>
          </w:p>
          <w:p w:rsidR="00B05B26" w:rsidRPr="00C90D34" w:rsidRDefault="003C78D2" w:rsidP="003C78D2">
            <w:pPr>
              <w:rPr>
                <w:rFonts w:ascii="Times New Roman" w:hAnsi="Times New Roman"/>
                <w:sz w:val="28"/>
                <w:szCs w:val="28"/>
              </w:rPr>
            </w:pPr>
            <w:r w:rsidRPr="00C90D34">
              <w:rPr>
                <w:rFonts w:ascii="Times New Roman" w:hAnsi="Times New Roman"/>
                <w:sz w:val="28"/>
                <w:szCs w:val="28"/>
              </w:rPr>
              <w:t xml:space="preserve">Пример: </w:t>
            </w:r>
            <w:r w:rsidR="00DC5029" w:rsidRPr="00C90D34">
              <w:rPr>
                <w:rFonts w:ascii="Times New Roman" w:hAnsi="Times New Roman"/>
                <w:sz w:val="28"/>
                <w:szCs w:val="28"/>
              </w:rPr>
              <w:t>шприц</w:t>
            </w:r>
            <w:r w:rsidRPr="00C90D34">
              <w:rPr>
                <w:rFonts w:ascii="Times New Roman" w:hAnsi="Times New Roman"/>
                <w:sz w:val="28"/>
                <w:szCs w:val="28"/>
              </w:rPr>
              <w:t xml:space="preserve"> и/или </w:t>
            </w:r>
            <w:r w:rsidR="00DC5029" w:rsidRPr="00C90D34">
              <w:rPr>
                <w:rFonts w:ascii="Times New Roman" w:hAnsi="Times New Roman"/>
                <w:sz w:val="28"/>
                <w:szCs w:val="28"/>
              </w:rPr>
              <w:t>шприц-ручка</w:t>
            </w:r>
            <w:r w:rsidRPr="00C90D34">
              <w:rPr>
                <w:rFonts w:ascii="Times New Roman" w:hAnsi="Times New Roman"/>
                <w:sz w:val="28"/>
                <w:szCs w:val="28"/>
              </w:rPr>
              <w:t xml:space="preserve">. </w:t>
            </w:r>
          </w:p>
          <w:p w:rsidR="00B05B26" w:rsidRPr="00C90D34" w:rsidRDefault="00B05B26" w:rsidP="003C78D2">
            <w:pPr>
              <w:rPr>
                <w:rFonts w:ascii="Times New Roman" w:hAnsi="Times New Roman"/>
                <w:sz w:val="28"/>
                <w:szCs w:val="28"/>
              </w:rPr>
            </w:pPr>
            <w:r w:rsidRPr="00C90D34">
              <w:rPr>
                <w:rFonts w:ascii="Times New Roman" w:hAnsi="Times New Roman"/>
                <w:sz w:val="28"/>
                <w:szCs w:val="28"/>
              </w:rPr>
              <w:t>Участник вправе в заявке указать:</w:t>
            </w:r>
          </w:p>
          <w:p w:rsidR="00B05B26" w:rsidRPr="00C90D34" w:rsidRDefault="00B05B26" w:rsidP="00B05B26">
            <w:pPr>
              <w:rPr>
                <w:rFonts w:ascii="Times New Roman" w:hAnsi="Times New Roman"/>
                <w:sz w:val="28"/>
                <w:szCs w:val="28"/>
              </w:rPr>
            </w:pPr>
            <w:r w:rsidRPr="00C90D34">
              <w:rPr>
                <w:rFonts w:ascii="Times New Roman" w:hAnsi="Times New Roman"/>
                <w:sz w:val="28"/>
                <w:szCs w:val="28"/>
              </w:rPr>
              <w:t>1) значения через союз «и» (</w:t>
            </w:r>
            <w:r w:rsidR="00DC5029" w:rsidRPr="00C90D34">
              <w:rPr>
                <w:rFonts w:ascii="Times New Roman" w:hAnsi="Times New Roman"/>
                <w:sz w:val="28"/>
                <w:szCs w:val="28"/>
              </w:rPr>
              <w:t>шприц и шприц-ручка)</w:t>
            </w:r>
            <w:r w:rsidRPr="00C90D34">
              <w:rPr>
                <w:rFonts w:ascii="Times New Roman" w:hAnsi="Times New Roman"/>
                <w:sz w:val="28"/>
                <w:szCs w:val="28"/>
              </w:rPr>
              <w:t>;</w:t>
            </w:r>
          </w:p>
          <w:p w:rsidR="007B121D" w:rsidRPr="00C90D34" w:rsidRDefault="00B05B26" w:rsidP="00DC5029">
            <w:pPr>
              <w:rPr>
                <w:rFonts w:ascii="Times New Roman" w:hAnsi="Times New Roman"/>
                <w:sz w:val="28"/>
                <w:szCs w:val="28"/>
              </w:rPr>
            </w:pPr>
            <w:r w:rsidRPr="00C90D34">
              <w:rPr>
                <w:rFonts w:ascii="Times New Roman" w:hAnsi="Times New Roman"/>
                <w:sz w:val="28"/>
                <w:szCs w:val="28"/>
              </w:rPr>
              <w:t>2) </w:t>
            </w:r>
            <w:r w:rsidR="003C78D2" w:rsidRPr="00C90D34">
              <w:rPr>
                <w:rFonts w:ascii="Times New Roman" w:hAnsi="Times New Roman"/>
                <w:sz w:val="28"/>
                <w:szCs w:val="28"/>
              </w:rPr>
              <w:t xml:space="preserve">выбрать один из </w:t>
            </w:r>
            <w:r w:rsidR="00DC5029" w:rsidRPr="00C90D34">
              <w:rPr>
                <w:rFonts w:ascii="Times New Roman" w:hAnsi="Times New Roman"/>
                <w:sz w:val="28"/>
                <w:szCs w:val="28"/>
              </w:rPr>
              <w:t>требуемых устройств</w:t>
            </w:r>
            <w:r w:rsidR="002B1150" w:rsidRPr="00C90D34">
              <w:rPr>
                <w:rFonts w:ascii="Times New Roman" w:hAnsi="Times New Roman"/>
                <w:sz w:val="28"/>
                <w:szCs w:val="28"/>
              </w:rPr>
              <w:t>:</w:t>
            </w:r>
            <w:r w:rsidRPr="00C90D34">
              <w:rPr>
                <w:rFonts w:ascii="Times New Roman" w:hAnsi="Times New Roman"/>
                <w:sz w:val="28"/>
                <w:szCs w:val="28"/>
              </w:rPr>
              <w:t xml:space="preserve"> «</w:t>
            </w:r>
            <w:r w:rsidR="00DC5029" w:rsidRPr="00C90D34">
              <w:rPr>
                <w:rFonts w:ascii="Times New Roman" w:hAnsi="Times New Roman"/>
                <w:sz w:val="28"/>
                <w:szCs w:val="28"/>
              </w:rPr>
              <w:t>Шприц</w:t>
            </w:r>
            <w:r w:rsidR="00323D06">
              <w:rPr>
                <w:rFonts w:ascii="Times New Roman" w:hAnsi="Times New Roman"/>
                <w:sz w:val="28"/>
                <w:szCs w:val="28"/>
              </w:rPr>
              <w:t>»</w:t>
            </w:r>
            <w:r w:rsidR="003C78D2" w:rsidRPr="00C90D34">
              <w:rPr>
                <w:rFonts w:ascii="Times New Roman" w:hAnsi="Times New Roman"/>
                <w:sz w:val="28"/>
                <w:szCs w:val="28"/>
              </w:rPr>
              <w:t>.</w:t>
            </w:r>
          </w:p>
        </w:tc>
      </w:tr>
      <w:tr w:rsidR="007B121D" w:rsidRPr="00C90D34" w:rsidTr="00047CE5">
        <w:tc>
          <w:tcPr>
            <w:tcW w:w="1792" w:type="dxa"/>
          </w:tcPr>
          <w:p w:rsidR="007B121D" w:rsidRPr="00C90D34" w:rsidRDefault="002B1150" w:rsidP="00AC459E">
            <w:pPr>
              <w:rPr>
                <w:rFonts w:ascii="Times New Roman" w:hAnsi="Times New Roman"/>
                <w:sz w:val="28"/>
                <w:szCs w:val="28"/>
              </w:rPr>
            </w:pPr>
            <w:r w:rsidRPr="00C90D34">
              <w:rPr>
                <w:rFonts w:ascii="Times New Roman" w:hAnsi="Times New Roman"/>
                <w:sz w:val="28"/>
                <w:szCs w:val="28"/>
              </w:rPr>
              <w:t>«,» и «;»</w:t>
            </w:r>
          </w:p>
        </w:tc>
        <w:tc>
          <w:tcPr>
            <w:tcW w:w="7553" w:type="dxa"/>
          </w:tcPr>
          <w:p w:rsidR="007B121D" w:rsidRPr="00C90D34" w:rsidRDefault="002B1150" w:rsidP="002B1150">
            <w:pPr>
              <w:rPr>
                <w:rFonts w:ascii="Times New Roman" w:hAnsi="Times New Roman"/>
                <w:sz w:val="28"/>
                <w:szCs w:val="28"/>
              </w:rPr>
            </w:pPr>
            <w:r w:rsidRPr="00C90D34">
              <w:rPr>
                <w:rFonts w:ascii="Times New Roman" w:hAnsi="Times New Roman"/>
                <w:sz w:val="28"/>
                <w:szCs w:val="28"/>
              </w:rPr>
              <w:t>знаки препинания «,» и «;» при перечислении значений показателя приравнивается к соединительному союзу «и».</w:t>
            </w:r>
          </w:p>
        </w:tc>
      </w:tr>
      <w:tr w:rsidR="007B121D" w:rsidRPr="00C90D34" w:rsidTr="00047CE5">
        <w:tc>
          <w:tcPr>
            <w:tcW w:w="1792" w:type="dxa"/>
          </w:tcPr>
          <w:p w:rsidR="00065ACD" w:rsidRPr="00C90D34" w:rsidRDefault="00C66758" w:rsidP="00AC459E">
            <w:pPr>
              <w:rPr>
                <w:rFonts w:ascii="Times New Roman" w:hAnsi="Times New Roman"/>
                <w:sz w:val="28"/>
                <w:szCs w:val="28"/>
              </w:rPr>
            </w:pPr>
            <w:r w:rsidRPr="00C90D34">
              <w:rPr>
                <w:rFonts w:ascii="Times New Roman" w:hAnsi="Times New Roman"/>
                <w:sz w:val="28"/>
                <w:szCs w:val="28"/>
              </w:rPr>
              <w:t xml:space="preserve">«от», </w:t>
            </w:r>
          </w:p>
          <w:p w:rsidR="007B121D" w:rsidRPr="00C90D34" w:rsidRDefault="00C66758" w:rsidP="00AC459E">
            <w:pPr>
              <w:rPr>
                <w:rFonts w:ascii="Times New Roman" w:hAnsi="Times New Roman"/>
                <w:sz w:val="28"/>
                <w:szCs w:val="28"/>
              </w:rPr>
            </w:pPr>
            <w:r w:rsidRPr="00C90D34">
              <w:rPr>
                <w:rFonts w:ascii="Times New Roman" w:hAnsi="Times New Roman"/>
                <w:sz w:val="28"/>
                <w:szCs w:val="28"/>
              </w:rPr>
              <w:t>«не менее</w:t>
            </w:r>
            <w:r w:rsidR="00055792" w:rsidRPr="00C90D34">
              <w:rPr>
                <w:rFonts w:ascii="Times New Roman" w:hAnsi="Times New Roman"/>
                <w:sz w:val="28"/>
                <w:szCs w:val="28"/>
              </w:rPr>
              <w:t>»</w:t>
            </w:r>
          </w:p>
        </w:tc>
        <w:tc>
          <w:tcPr>
            <w:tcW w:w="7553" w:type="dxa"/>
          </w:tcPr>
          <w:p w:rsidR="007B121D" w:rsidRPr="00C90D34" w:rsidRDefault="00065ACD" w:rsidP="00AC459E">
            <w:pPr>
              <w:rPr>
                <w:rFonts w:ascii="Times New Roman" w:hAnsi="Times New Roman"/>
                <w:sz w:val="28"/>
                <w:szCs w:val="28"/>
              </w:rPr>
            </w:pPr>
            <w:r w:rsidRPr="00C90D34">
              <w:rPr>
                <w:rFonts w:ascii="Times New Roman" w:hAnsi="Times New Roman"/>
                <w:sz w:val="28"/>
                <w:szCs w:val="28"/>
              </w:rPr>
              <w:t>минимальным значением является нижняя граница или минимальные значения установленного диапазона значений (нижняя граница значения включается)</w:t>
            </w:r>
          </w:p>
        </w:tc>
      </w:tr>
      <w:tr w:rsidR="00065ACD" w:rsidRPr="00C90D34" w:rsidTr="00047CE5">
        <w:tc>
          <w:tcPr>
            <w:tcW w:w="1792" w:type="dxa"/>
          </w:tcPr>
          <w:p w:rsidR="00065ACD" w:rsidRPr="00C90D34" w:rsidRDefault="00065ACD" w:rsidP="00652B8E">
            <w:pPr>
              <w:rPr>
                <w:rFonts w:ascii="Times New Roman" w:hAnsi="Times New Roman"/>
                <w:sz w:val="28"/>
                <w:szCs w:val="28"/>
              </w:rPr>
            </w:pPr>
            <w:r w:rsidRPr="00C90D34">
              <w:rPr>
                <w:rFonts w:ascii="Times New Roman" w:hAnsi="Times New Roman"/>
                <w:sz w:val="28"/>
                <w:szCs w:val="28"/>
              </w:rPr>
              <w:t xml:space="preserve">«до», </w:t>
            </w:r>
          </w:p>
          <w:p w:rsidR="00065ACD" w:rsidRPr="00C90D34" w:rsidRDefault="00065ACD" w:rsidP="00652B8E">
            <w:pPr>
              <w:rPr>
                <w:rFonts w:ascii="Times New Roman" w:hAnsi="Times New Roman"/>
                <w:sz w:val="28"/>
                <w:szCs w:val="28"/>
              </w:rPr>
            </w:pPr>
            <w:r w:rsidRPr="00C90D34">
              <w:rPr>
                <w:rFonts w:ascii="Times New Roman" w:hAnsi="Times New Roman"/>
                <w:sz w:val="28"/>
                <w:szCs w:val="28"/>
              </w:rPr>
              <w:t>«не более»</w:t>
            </w:r>
          </w:p>
        </w:tc>
        <w:tc>
          <w:tcPr>
            <w:tcW w:w="7553" w:type="dxa"/>
          </w:tcPr>
          <w:p w:rsidR="00065ACD" w:rsidRPr="00C90D34" w:rsidRDefault="00065ACD" w:rsidP="00652B8E">
            <w:pPr>
              <w:rPr>
                <w:rFonts w:ascii="Times New Roman" w:hAnsi="Times New Roman"/>
                <w:sz w:val="28"/>
                <w:szCs w:val="28"/>
              </w:rPr>
            </w:pPr>
            <w:r w:rsidRPr="00C90D34">
              <w:rPr>
                <w:rFonts w:ascii="Times New Roman" w:hAnsi="Times New Roman"/>
                <w:sz w:val="28"/>
                <w:szCs w:val="28"/>
              </w:rPr>
              <w:t>максимальным значением является верхняя граница или максимальные значения установленного диапазона значений (верхняя граница значения включается)</w:t>
            </w:r>
          </w:p>
        </w:tc>
      </w:tr>
      <w:tr w:rsidR="00047CE5" w:rsidRPr="00C90D34" w:rsidTr="00047CE5">
        <w:tc>
          <w:tcPr>
            <w:tcW w:w="1792" w:type="dxa"/>
          </w:tcPr>
          <w:p w:rsidR="00047CE5" w:rsidRPr="00C90D34" w:rsidRDefault="00047CE5" w:rsidP="008C13BA">
            <w:pPr>
              <w:rPr>
                <w:rFonts w:ascii="Times New Roman" w:hAnsi="Times New Roman"/>
                <w:sz w:val="28"/>
                <w:szCs w:val="28"/>
              </w:rPr>
            </w:pPr>
            <w:r w:rsidRPr="00C90D34">
              <w:rPr>
                <w:rFonts w:ascii="Times New Roman" w:hAnsi="Times New Roman"/>
                <w:sz w:val="28"/>
                <w:szCs w:val="28"/>
              </w:rPr>
              <w:t>Остаточный срок годности</w:t>
            </w:r>
          </w:p>
        </w:tc>
        <w:tc>
          <w:tcPr>
            <w:tcW w:w="7553" w:type="dxa"/>
          </w:tcPr>
          <w:p w:rsidR="00047CE5" w:rsidRPr="00C90D34" w:rsidRDefault="00536CCB" w:rsidP="006063DD">
            <w:pPr>
              <w:rPr>
                <w:rFonts w:ascii="Times New Roman" w:hAnsi="Times New Roman"/>
                <w:sz w:val="28"/>
                <w:szCs w:val="28"/>
              </w:rPr>
            </w:pPr>
            <w:r w:rsidRPr="00C90D34">
              <w:rPr>
                <w:rFonts w:ascii="Times New Roman" w:hAnsi="Times New Roman"/>
                <w:sz w:val="28"/>
                <w:szCs w:val="28"/>
              </w:rPr>
              <w:t xml:space="preserve">Остаточный срок годности лекарственного препарата, выраженный в единицах </w:t>
            </w:r>
            <w:r w:rsidR="00A77540" w:rsidRPr="00C90D34">
              <w:rPr>
                <w:rFonts w:ascii="Times New Roman" w:hAnsi="Times New Roman"/>
                <w:sz w:val="28"/>
                <w:szCs w:val="28"/>
              </w:rPr>
              <w:t>измерения времени,</w:t>
            </w:r>
            <w:r w:rsidRPr="00C90D34">
              <w:rPr>
                <w:rFonts w:ascii="Times New Roman" w:hAnsi="Times New Roman"/>
                <w:sz w:val="28"/>
                <w:szCs w:val="28"/>
              </w:rPr>
              <w:t xml:space="preserve"> (например, «не ранее 1 января 2020 г.» или «не менее 12 месяцев с даты заключения контракта» и др.) </w:t>
            </w:r>
            <w:r w:rsidR="009C22CF" w:rsidRPr="00C90D34">
              <w:rPr>
                <w:rFonts w:ascii="Times New Roman" w:hAnsi="Times New Roman"/>
                <w:sz w:val="28"/>
                <w:szCs w:val="28"/>
              </w:rPr>
              <w:t xml:space="preserve">может быть указан как конкретным значением </w:t>
            </w:r>
            <w:r w:rsidR="00A77540" w:rsidRPr="00C90D34">
              <w:rPr>
                <w:rFonts w:ascii="Times New Roman" w:hAnsi="Times New Roman"/>
                <w:sz w:val="28"/>
                <w:szCs w:val="28"/>
              </w:rPr>
              <w:t>в соответствии</w:t>
            </w:r>
            <w:r w:rsidR="009C22CF" w:rsidRPr="00C90D34">
              <w:rPr>
                <w:rFonts w:ascii="Times New Roman" w:hAnsi="Times New Roman"/>
                <w:sz w:val="28"/>
                <w:szCs w:val="28"/>
              </w:rPr>
              <w:t xml:space="preserve"> с описанием объекта закупки, так и </w:t>
            </w:r>
            <w:r w:rsidR="006063DD" w:rsidRPr="00C90D34">
              <w:rPr>
                <w:rFonts w:ascii="Times New Roman" w:hAnsi="Times New Roman"/>
                <w:sz w:val="28"/>
                <w:szCs w:val="28"/>
              </w:rPr>
              <w:t>неизменным показателем без исключения слов «не ранее», «не менее».</w:t>
            </w:r>
          </w:p>
        </w:tc>
      </w:tr>
      <w:tr w:rsidR="00D56916" w:rsidRPr="00C90D34" w:rsidTr="00047CE5">
        <w:tc>
          <w:tcPr>
            <w:tcW w:w="1792"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«&gt;»*</w:t>
            </w:r>
          </w:p>
        </w:tc>
        <w:tc>
          <w:tcPr>
            <w:tcW w:w="7553"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означает, что минимальным значением данного показателя является значение больше указанного, не включая самого указанного значения.</w:t>
            </w:r>
          </w:p>
        </w:tc>
      </w:tr>
      <w:tr w:rsidR="00D56916" w:rsidRPr="00C90D34" w:rsidTr="00047CE5">
        <w:tc>
          <w:tcPr>
            <w:tcW w:w="1792"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«&lt;»*</w:t>
            </w:r>
          </w:p>
        </w:tc>
        <w:tc>
          <w:tcPr>
            <w:tcW w:w="7553"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означает, что максимальным значением данного показателя является значение меньше указанного, не включая самого указанного значения.</w:t>
            </w:r>
          </w:p>
        </w:tc>
      </w:tr>
      <w:tr w:rsidR="00D56916" w:rsidRPr="00C90D34" w:rsidTr="00047CE5">
        <w:tc>
          <w:tcPr>
            <w:tcW w:w="1792"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w:t>
            </w:r>
          </w:p>
        </w:tc>
        <w:tc>
          <w:tcPr>
            <w:tcW w:w="7553"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означает, что минимальным значением является нижняя граница или минимальные значения установленного диапазона значений (нижняя граница значения включается)</w:t>
            </w:r>
          </w:p>
        </w:tc>
      </w:tr>
      <w:tr w:rsidR="00D56916" w:rsidRPr="00C90D34" w:rsidTr="00047CE5">
        <w:tc>
          <w:tcPr>
            <w:tcW w:w="1792"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w:t>
            </w:r>
          </w:p>
        </w:tc>
        <w:tc>
          <w:tcPr>
            <w:tcW w:w="7553" w:type="dxa"/>
          </w:tcPr>
          <w:p w:rsidR="00D56916" w:rsidRPr="00C90D34" w:rsidRDefault="00D56916" w:rsidP="008C13BA">
            <w:pPr>
              <w:rPr>
                <w:rFonts w:ascii="Times New Roman" w:hAnsi="Times New Roman"/>
                <w:sz w:val="28"/>
                <w:szCs w:val="28"/>
              </w:rPr>
            </w:pPr>
            <w:r w:rsidRPr="00C90D34">
              <w:rPr>
                <w:rFonts w:ascii="Times New Roman" w:hAnsi="Times New Roman"/>
                <w:sz w:val="28"/>
                <w:szCs w:val="28"/>
              </w:rPr>
              <w:t>означает, что максимальным значением является верхняя граница или максимальные значения установленного диапазона значений (верхняя граница значения включается)</w:t>
            </w:r>
          </w:p>
        </w:tc>
      </w:tr>
    </w:tbl>
    <w:p w:rsidR="007B121D" w:rsidRPr="00C90D34" w:rsidRDefault="00D56916" w:rsidP="00AC459E">
      <w:pPr>
        <w:ind w:firstLine="709"/>
        <w:rPr>
          <w:rFonts w:ascii="Times New Roman" w:hAnsi="Times New Roman"/>
          <w:sz w:val="28"/>
          <w:szCs w:val="28"/>
        </w:rPr>
      </w:pPr>
      <w:r w:rsidRPr="00C90D34">
        <w:rPr>
          <w:rFonts w:ascii="Times New Roman" w:hAnsi="Times New Roman"/>
          <w:sz w:val="28"/>
          <w:szCs w:val="28"/>
        </w:rPr>
        <w:t xml:space="preserve">* - применяется только для значений, используемых в каталоге товаров, работ, услуг </w:t>
      </w:r>
      <w:r w:rsidR="00BD5776" w:rsidRPr="00C90D34">
        <w:rPr>
          <w:rFonts w:ascii="Times New Roman" w:hAnsi="Times New Roman"/>
          <w:sz w:val="28"/>
          <w:szCs w:val="28"/>
        </w:rPr>
        <w:t>Официального сайта Единой информационной системы в сфере закупок www.zakupki.gov.ru.</w:t>
      </w:r>
    </w:p>
    <w:p w:rsidR="00BD5776" w:rsidRPr="00C90D34" w:rsidRDefault="00BD5776" w:rsidP="00AC459E">
      <w:pPr>
        <w:ind w:firstLine="709"/>
        <w:rPr>
          <w:rFonts w:ascii="Times New Roman" w:hAnsi="Times New Roman"/>
          <w:sz w:val="28"/>
          <w:szCs w:val="28"/>
        </w:rPr>
      </w:pPr>
    </w:p>
    <w:p w:rsidR="005F1891" w:rsidRPr="00C90D34" w:rsidRDefault="005F1891" w:rsidP="005F1891">
      <w:pPr>
        <w:ind w:firstLine="709"/>
        <w:rPr>
          <w:rFonts w:ascii="Times New Roman" w:hAnsi="Times New Roman"/>
          <w:sz w:val="28"/>
          <w:szCs w:val="28"/>
        </w:rPr>
      </w:pPr>
      <w:r w:rsidRPr="00C90D34">
        <w:rPr>
          <w:rFonts w:ascii="Times New Roman" w:hAnsi="Times New Roman"/>
          <w:sz w:val="28"/>
          <w:szCs w:val="28"/>
        </w:rPr>
        <w:lastRenderedPageBreak/>
        <w:t>Сокращения «</w:t>
      </w:r>
      <w:proofErr w:type="spellStart"/>
      <w:r w:rsidRPr="00C90D34">
        <w:rPr>
          <w:rFonts w:ascii="Times New Roman" w:hAnsi="Times New Roman"/>
          <w:sz w:val="28"/>
          <w:szCs w:val="28"/>
        </w:rPr>
        <w:t>ДхШхВ</w:t>
      </w:r>
      <w:proofErr w:type="spellEnd"/>
      <w:r w:rsidRPr="00C90D34">
        <w:rPr>
          <w:rFonts w:ascii="Times New Roman" w:hAnsi="Times New Roman"/>
          <w:sz w:val="28"/>
          <w:szCs w:val="28"/>
        </w:rPr>
        <w:t>» означает «длина*ширина*высота», «</w:t>
      </w:r>
      <w:proofErr w:type="spellStart"/>
      <w:r w:rsidRPr="00C90D34">
        <w:rPr>
          <w:rFonts w:ascii="Times New Roman" w:hAnsi="Times New Roman"/>
          <w:sz w:val="28"/>
          <w:szCs w:val="28"/>
        </w:rPr>
        <w:t>ДхШхГ</w:t>
      </w:r>
      <w:proofErr w:type="spellEnd"/>
      <w:r w:rsidRPr="00C90D34">
        <w:rPr>
          <w:rFonts w:ascii="Times New Roman" w:hAnsi="Times New Roman"/>
          <w:sz w:val="28"/>
          <w:szCs w:val="28"/>
        </w:rPr>
        <w:t>» означает «длина*ширина*глубина», «</w:t>
      </w:r>
      <w:proofErr w:type="spellStart"/>
      <w:r w:rsidRPr="00C90D34">
        <w:rPr>
          <w:rFonts w:ascii="Times New Roman" w:hAnsi="Times New Roman"/>
          <w:sz w:val="28"/>
          <w:szCs w:val="28"/>
        </w:rPr>
        <w:t>ДхШхТ</w:t>
      </w:r>
      <w:proofErr w:type="spellEnd"/>
      <w:r w:rsidRPr="00C90D34">
        <w:rPr>
          <w:rFonts w:ascii="Times New Roman" w:hAnsi="Times New Roman"/>
          <w:sz w:val="28"/>
          <w:szCs w:val="28"/>
        </w:rPr>
        <w:t>» означает «длина*ширина*толщина», «</w:t>
      </w:r>
      <w:proofErr w:type="spellStart"/>
      <w:r w:rsidRPr="00C90D34">
        <w:rPr>
          <w:rFonts w:ascii="Times New Roman" w:hAnsi="Times New Roman"/>
          <w:sz w:val="28"/>
          <w:szCs w:val="28"/>
        </w:rPr>
        <w:t>ВхШхГ</w:t>
      </w:r>
      <w:proofErr w:type="spellEnd"/>
      <w:r w:rsidRPr="00C90D34">
        <w:rPr>
          <w:rFonts w:ascii="Times New Roman" w:hAnsi="Times New Roman"/>
          <w:sz w:val="28"/>
          <w:szCs w:val="28"/>
        </w:rPr>
        <w:t xml:space="preserve">» означает «высота*ширина*глубина» и т.д. </w:t>
      </w:r>
    </w:p>
    <w:p w:rsidR="005F1891" w:rsidRPr="00C90D34" w:rsidRDefault="00B600B7" w:rsidP="005F1891">
      <w:pPr>
        <w:ind w:firstLine="709"/>
        <w:rPr>
          <w:rFonts w:ascii="Times New Roman" w:hAnsi="Times New Roman"/>
          <w:sz w:val="28"/>
          <w:szCs w:val="28"/>
        </w:rPr>
      </w:pPr>
      <w:r w:rsidRPr="00C90D34">
        <w:rPr>
          <w:rFonts w:ascii="Times New Roman" w:hAnsi="Times New Roman"/>
          <w:sz w:val="28"/>
          <w:szCs w:val="28"/>
        </w:rPr>
        <w:t xml:space="preserve">В случае указания значений показателей следующим образом, </w:t>
      </w:r>
      <w:proofErr w:type="gramStart"/>
      <w:r w:rsidRPr="00C90D34">
        <w:rPr>
          <w:rFonts w:ascii="Times New Roman" w:hAnsi="Times New Roman"/>
          <w:sz w:val="28"/>
          <w:szCs w:val="28"/>
        </w:rPr>
        <w:t>например</w:t>
      </w:r>
      <w:proofErr w:type="gramEnd"/>
      <w:r w:rsidRPr="00C90D34">
        <w:rPr>
          <w:rFonts w:ascii="Times New Roman" w:hAnsi="Times New Roman"/>
          <w:sz w:val="28"/>
          <w:szCs w:val="28"/>
        </w:rPr>
        <w:t>: «</w:t>
      </w:r>
      <w:proofErr w:type="spellStart"/>
      <w:r w:rsidRPr="00C90D34">
        <w:rPr>
          <w:rFonts w:ascii="Times New Roman" w:hAnsi="Times New Roman"/>
          <w:sz w:val="28"/>
          <w:szCs w:val="28"/>
        </w:rPr>
        <w:t>ДхШхВ</w:t>
      </w:r>
      <w:proofErr w:type="spellEnd"/>
      <w:r w:rsidRPr="00C90D34">
        <w:rPr>
          <w:rFonts w:ascii="Times New Roman" w:hAnsi="Times New Roman"/>
          <w:sz w:val="28"/>
          <w:szCs w:val="28"/>
        </w:rPr>
        <w:t xml:space="preserve"> не более __</w:t>
      </w:r>
      <w:proofErr w:type="spellStart"/>
      <w:r w:rsidRPr="00C90D34">
        <w:rPr>
          <w:rFonts w:ascii="Times New Roman" w:hAnsi="Times New Roman"/>
          <w:sz w:val="28"/>
          <w:szCs w:val="28"/>
        </w:rPr>
        <w:t>х__х</w:t>
      </w:r>
      <w:proofErr w:type="spellEnd"/>
      <w:r w:rsidRPr="00C90D34">
        <w:rPr>
          <w:rFonts w:ascii="Times New Roman" w:hAnsi="Times New Roman"/>
          <w:sz w:val="28"/>
          <w:szCs w:val="28"/>
        </w:rPr>
        <w:t>__», то слова «не более» относятся ко всем указанным после него значениям.</w:t>
      </w:r>
    </w:p>
    <w:p w:rsidR="003F373A" w:rsidRPr="00C90D34" w:rsidRDefault="003F373A" w:rsidP="00B600B7">
      <w:pPr>
        <w:ind w:firstLine="709"/>
        <w:rPr>
          <w:rFonts w:ascii="Times New Roman" w:hAnsi="Times New Roman"/>
          <w:sz w:val="28"/>
          <w:szCs w:val="28"/>
        </w:rPr>
      </w:pPr>
    </w:p>
    <w:p w:rsidR="00DA6102" w:rsidRPr="00C90D34" w:rsidRDefault="00B600B7" w:rsidP="00B600B7">
      <w:pPr>
        <w:ind w:firstLine="709"/>
        <w:rPr>
          <w:rFonts w:ascii="Times New Roman" w:hAnsi="Times New Roman"/>
          <w:sz w:val="28"/>
          <w:szCs w:val="28"/>
        </w:rPr>
        <w:sectPr w:rsidR="00DA6102" w:rsidRPr="00C90D34" w:rsidSect="00AC459E">
          <w:pgSz w:w="11906" w:h="16838"/>
          <w:pgMar w:top="1134" w:right="850" w:bottom="1134" w:left="1701" w:header="708" w:footer="708" w:gutter="0"/>
          <w:cols w:space="708"/>
          <w:docGrid w:linePitch="360"/>
        </w:sectPr>
      </w:pPr>
      <w:r w:rsidRPr="00C90D34">
        <w:rPr>
          <w:rFonts w:ascii="Times New Roman" w:hAnsi="Times New Roman"/>
          <w:sz w:val="28"/>
          <w:szCs w:val="28"/>
        </w:rPr>
        <w:t xml:space="preserve">Участник закупки вправе предоставить сведения </w:t>
      </w:r>
      <w:r w:rsidR="003F373A" w:rsidRPr="00C90D34">
        <w:rPr>
          <w:rFonts w:ascii="Times New Roman" w:hAnsi="Times New Roman"/>
          <w:sz w:val="28"/>
          <w:szCs w:val="28"/>
        </w:rPr>
        <w:t>о поставляемых товарах (используемых материалах)</w:t>
      </w:r>
      <w:r w:rsidRPr="00C90D34">
        <w:rPr>
          <w:rFonts w:ascii="Times New Roman" w:hAnsi="Times New Roman"/>
          <w:sz w:val="28"/>
          <w:szCs w:val="28"/>
        </w:rPr>
        <w:t xml:space="preserve"> </w:t>
      </w:r>
      <w:r w:rsidR="00F1223A" w:rsidRPr="00C90D34">
        <w:rPr>
          <w:rFonts w:ascii="Times New Roman" w:hAnsi="Times New Roman"/>
          <w:sz w:val="28"/>
          <w:szCs w:val="28"/>
        </w:rPr>
        <w:t xml:space="preserve">по </w:t>
      </w:r>
      <w:r w:rsidRPr="00C90D34">
        <w:rPr>
          <w:rFonts w:ascii="Times New Roman" w:hAnsi="Times New Roman"/>
          <w:sz w:val="28"/>
          <w:szCs w:val="28"/>
        </w:rPr>
        <w:t>Форме 1 либо в произвольной форме.</w:t>
      </w:r>
    </w:p>
    <w:p w:rsidR="00B600B7" w:rsidRPr="00C90D34" w:rsidRDefault="00B600B7" w:rsidP="00B600B7">
      <w:pPr>
        <w:jc w:val="right"/>
        <w:rPr>
          <w:rFonts w:ascii="Times New Roman" w:hAnsi="Times New Roman"/>
          <w:b/>
          <w:bCs/>
          <w:sz w:val="22"/>
          <w:szCs w:val="22"/>
        </w:rPr>
      </w:pPr>
      <w:r w:rsidRPr="00C90D34">
        <w:rPr>
          <w:rFonts w:ascii="Times New Roman" w:hAnsi="Times New Roman"/>
          <w:b/>
          <w:bCs/>
          <w:sz w:val="22"/>
          <w:szCs w:val="22"/>
        </w:rPr>
        <w:lastRenderedPageBreak/>
        <w:t>Образец</w:t>
      </w:r>
    </w:p>
    <w:p w:rsidR="00B600B7" w:rsidRPr="00C90D34" w:rsidRDefault="00B600B7" w:rsidP="00B600B7">
      <w:pPr>
        <w:jc w:val="right"/>
        <w:rPr>
          <w:rFonts w:ascii="Times New Roman" w:hAnsi="Times New Roman"/>
          <w:b/>
          <w:bCs/>
          <w:sz w:val="22"/>
          <w:szCs w:val="22"/>
        </w:rPr>
      </w:pPr>
      <w:r w:rsidRPr="00C90D34">
        <w:rPr>
          <w:rFonts w:ascii="Times New Roman" w:hAnsi="Times New Roman"/>
          <w:b/>
          <w:bCs/>
          <w:sz w:val="22"/>
          <w:szCs w:val="22"/>
        </w:rPr>
        <w:t>Форма 1</w:t>
      </w:r>
    </w:p>
    <w:p w:rsidR="00B600B7" w:rsidRPr="00C90D34" w:rsidRDefault="00B600B7" w:rsidP="00B600B7">
      <w:pPr>
        <w:jc w:val="center"/>
        <w:rPr>
          <w:rFonts w:ascii="Times New Roman" w:hAnsi="Times New Roman"/>
          <w:sz w:val="22"/>
          <w:szCs w:val="22"/>
        </w:rPr>
      </w:pPr>
      <w:r w:rsidRPr="00C90D34">
        <w:rPr>
          <w:rFonts w:ascii="Times New Roman" w:hAnsi="Times New Roman"/>
          <w:sz w:val="22"/>
          <w:szCs w:val="22"/>
        </w:rPr>
        <w:t>Первая часть заявки</w:t>
      </w:r>
    </w:p>
    <w:p w:rsidR="00B600B7" w:rsidRPr="00C90D34" w:rsidRDefault="00B600B7" w:rsidP="00B600B7">
      <w:pPr>
        <w:tabs>
          <w:tab w:val="left" w:pos="851"/>
        </w:tabs>
        <w:ind w:firstLine="426"/>
        <w:rPr>
          <w:rFonts w:ascii="Times New Roman" w:hAnsi="Times New Roman"/>
          <w:sz w:val="22"/>
          <w:szCs w:val="22"/>
        </w:rPr>
      </w:pPr>
      <w:r w:rsidRPr="00C90D34">
        <w:rPr>
          <w:rFonts w:ascii="Times New Roman" w:hAnsi="Times New Roman"/>
          <w:sz w:val="22"/>
          <w:szCs w:val="22"/>
        </w:rPr>
        <w:t xml:space="preserve">Изучив документацию об электронном аукционе (извещение № __________), </w:t>
      </w:r>
      <w:r w:rsidR="003F373A" w:rsidRPr="00C90D34">
        <w:rPr>
          <w:rFonts w:ascii="Times New Roman" w:hAnsi="Times New Roman"/>
          <w:sz w:val="22"/>
          <w:szCs w:val="22"/>
        </w:rPr>
        <w:t>выражаем согласие на</w:t>
      </w:r>
      <w:r w:rsidRPr="00C90D34">
        <w:rPr>
          <w:rFonts w:ascii="Times New Roman" w:hAnsi="Times New Roman"/>
          <w:sz w:val="22"/>
          <w:szCs w:val="22"/>
        </w:rPr>
        <w:t xml:space="preserve"> поставку товар</w:t>
      </w:r>
      <w:r w:rsidR="003F373A" w:rsidRPr="00C90D34">
        <w:rPr>
          <w:rFonts w:ascii="Times New Roman" w:hAnsi="Times New Roman"/>
          <w:sz w:val="22"/>
          <w:szCs w:val="22"/>
        </w:rPr>
        <w:t>а, выполнение работ, оказание услуг</w:t>
      </w:r>
      <w:r w:rsidRPr="00C90D34">
        <w:rPr>
          <w:rFonts w:ascii="Times New Roman" w:hAnsi="Times New Roman"/>
          <w:sz w:val="22"/>
          <w:szCs w:val="22"/>
        </w:rPr>
        <w:t xml:space="preserve"> в соответствии с требованиями и условиями документации об электронном аукционе: </w:t>
      </w:r>
    </w:p>
    <w:p w:rsidR="00B600B7" w:rsidRPr="00C90D34" w:rsidRDefault="00B600B7" w:rsidP="00B600B7">
      <w:pPr>
        <w:autoSpaceDE w:val="0"/>
        <w:autoSpaceDN w:val="0"/>
        <w:jc w:val="center"/>
        <w:rPr>
          <w:rFonts w:ascii="Times New Roman" w:hAnsi="Times New Roman"/>
          <w:sz w:val="22"/>
          <w:szCs w:val="22"/>
        </w:rPr>
      </w:pPr>
      <w:r w:rsidRPr="00C90D34">
        <w:rPr>
          <w:rFonts w:ascii="Times New Roman" w:hAnsi="Times New Roman"/>
          <w:sz w:val="22"/>
          <w:szCs w:val="22"/>
        </w:rPr>
        <w:t xml:space="preserve">Сведения о качестве, технических и функциональных характеристиках (потребительских свойствах), </w:t>
      </w:r>
      <w:r w:rsidR="00181029" w:rsidRPr="00C90D34">
        <w:rPr>
          <w:rFonts w:ascii="Times New Roman" w:hAnsi="Times New Roman"/>
          <w:sz w:val="22"/>
          <w:szCs w:val="22"/>
        </w:rPr>
        <w:t>поставляемых товаров (используемых материалов)</w:t>
      </w:r>
      <w:r w:rsidRPr="00C90D34">
        <w:rPr>
          <w:rFonts w:ascii="Times New Roman" w:hAnsi="Times New Roman"/>
          <w:sz w:val="22"/>
          <w:szCs w:val="22"/>
        </w:rPr>
        <w:t xml:space="preserve"> </w:t>
      </w:r>
    </w:p>
    <w:p w:rsidR="00B600B7" w:rsidRPr="00C90D34" w:rsidRDefault="00B600B7" w:rsidP="00B600B7">
      <w:pPr>
        <w:autoSpaceDE w:val="0"/>
        <w:autoSpaceDN w:val="0"/>
        <w:jc w:val="right"/>
        <w:rPr>
          <w:rFonts w:ascii="Times New Roman" w:hAnsi="Times New Roman"/>
          <w:b/>
          <w:sz w:val="22"/>
          <w:szCs w:val="22"/>
        </w:rPr>
      </w:pPr>
    </w:p>
    <w:tbl>
      <w:tblPr>
        <w:tblW w:w="155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013"/>
        <w:gridCol w:w="3119"/>
        <w:gridCol w:w="3373"/>
        <w:gridCol w:w="3402"/>
        <w:gridCol w:w="2977"/>
      </w:tblGrid>
      <w:tr w:rsidR="00DA6102" w:rsidRPr="00C90D34" w:rsidTr="00DA6102">
        <w:trPr>
          <w:trHeight w:val="408"/>
        </w:trPr>
        <w:tc>
          <w:tcPr>
            <w:tcW w:w="15565" w:type="dxa"/>
            <w:gridSpan w:val="6"/>
            <w:vAlign w:val="center"/>
          </w:tcPr>
          <w:p w:rsidR="00DA6102" w:rsidRPr="00C90D34" w:rsidRDefault="0040424C" w:rsidP="0040424C">
            <w:pPr>
              <w:autoSpaceDE w:val="0"/>
              <w:autoSpaceDN w:val="0"/>
              <w:adjustRightInd w:val="0"/>
              <w:jc w:val="center"/>
              <w:rPr>
                <w:rFonts w:ascii="Times New Roman" w:eastAsia="Calibri" w:hAnsi="Times New Roman"/>
                <w:bCs/>
                <w:sz w:val="22"/>
                <w:szCs w:val="22"/>
              </w:rPr>
            </w:pPr>
            <w:r w:rsidRPr="00C90D34">
              <w:rPr>
                <w:rFonts w:ascii="Times New Roman" w:hAnsi="Times New Roman"/>
                <w:sz w:val="22"/>
                <w:szCs w:val="22"/>
              </w:rPr>
              <w:t>Функциональные характеристики (потребительские свойства) поставляемых товаров (используемых материалов)</w:t>
            </w:r>
          </w:p>
        </w:tc>
      </w:tr>
      <w:tr w:rsidR="00DA6102" w:rsidRPr="00C90D34" w:rsidTr="00652B8E">
        <w:trPr>
          <w:trHeight w:val="408"/>
        </w:trPr>
        <w:tc>
          <w:tcPr>
            <w:tcW w:w="681" w:type="dxa"/>
            <w:vAlign w:val="center"/>
          </w:tcPr>
          <w:p w:rsidR="00DA6102" w:rsidRPr="00C90D34" w:rsidRDefault="00DA6102" w:rsidP="00652B8E">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w:t>
            </w:r>
          </w:p>
          <w:p w:rsidR="00DA6102" w:rsidRPr="00C90D34" w:rsidRDefault="00DA6102" w:rsidP="00652B8E">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п/п</w:t>
            </w:r>
          </w:p>
        </w:tc>
        <w:tc>
          <w:tcPr>
            <w:tcW w:w="2013" w:type="dxa"/>
            <w:vAlign w:val="center"/>
          </w:tcPr>
          <w:p w:rsidR="00DA6102" w:rsidRPr="00C90D34" w:rsidRDefault="00DA6102" w:rsidP="00652B8E">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Наименование товара</w:t>
            </w:r>
          </w:p>
        </w:tc>
        <w:tc>
          <w:tcPr>
            <w:tcW w:w="3119" w:type="dxa"/>
            <w:vAlign w:val="center"/>
          </w:tcPr>
          <w:p w:rsidR="00DA6102" w:rsidRPr="00C90D34" w:rsidRDefault="00DA6102" w:rsidP="00652B8E">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Наименование характеристики</w:t>
            </w:r>
          </w:p>
        </w:tc>
        <w:tc>
          <w:tcPr>
            <w:tcW w:w="3373" w:type="dxa"/>
            <w:vAlign w:val="center"/>
          </w:tcPr>
          <w:p w:rsidR="00DA6102" w:rsidRPr="00C90D34" w:rsidRDefault="00DA6102" w:rsidP="00652B8E">
            <w:pPr>
              <w:jc w:val="center"/>
              <w:rPr>
                <w:rFonts w:ascii="Times New Roman" w:eastAsia="Calibri" w:hAnsi="Times New Roman"/>
                <w:bCs/>
                <w:sz w:val="22"/>
                <w:szCs w:val="22"/>
              </w:rPr>
            </w:pPr>
            <w:r w:rsidRPr="00C90D34">
              <w:rPr>
                <w:rFonts w:ascii="Times New Roman" w:eastAsia="Calibri" w:hAnsi="Times New Roman"/>
                <w:bCs/>
                <w:sz w:val="22"/>
                <w:szCs w:val="22"/>
              </w:rPr>
              <w:t>Содержание (значение) характеристики</w:t>
            </w:r>
          </w:p>
        </w:tc>
        <w:tc>
          <w:tcPr>
            <w:tcW w:w="3402" w:type="dxa"/>
            <w:vAlign w:val="center"/>
          </w:tcPr>
          <w:p w:rsidR="00DA6102" w:rsidRPr="00C90D34" w:rsidRDefault="00DA6102" w:rsidP="00652B8E">
            <w:pPr>
              <w:jc w:val="center"/>
              <w:rPr>
                <w:rFonts w:ascii="Times New Roman" w:eastAsia="Calibri" w:hAnsi="Times New Roman"/>
                <w:bCs/>
                <w:sz w:val="22"/>
                <w:szCs w:val="22"/>
              </w:rPr>
            </w:pPr>
            <w:r w:rsidRPr="00C90D34">
              <w:rPr>
                <w:rFonts w:ascii="Times New Roman" w:eastAsia="Calibri" w:hAnsi="Times New Roman"/>
                <w:bCs/>
                <w:sz w:val="22"/>
                <w:szCs w:val="22"/>
              </w:rPr>
              <w:t>Ссылка на нормативный документ, на основании которого предоставляются сведения</w:t>
            </w:r>
          </w:p>
        </w:tc>
        <w:tc>
          <w:tcPr>
            <w:tcW w:w="2977" w:type="dxa"/>
            <w:vAlign w:val="center"/>
          </w:tcPr>
          <w:p w:rsidR="00DA6102" w:rsidRPr="00C90D34" w:rsidRDefault="00DA6102" w:rsidP="00652B8E">
            <w:pPr>
              <w:jc w:val="center"/>
              <w:rPr>
                <w:rFonts w:ascii="Times New Roman" w:eastAsia="Calibri" w:hAnsi="Times New Roman"/>
                <w:bCs/>
                <w:sz w:val="22"/>
                <w:szCs w:val="22"/>
              </w:rPr>
            </w:pPr>
            <w:r w:rsidRPr="00C90D34">
              <w:rPr>
                <w:rFonts w:ascii="Times New Roman" w:eastAsia="Calibri" w:hAnsi="Times New Roman"/>
                <w:bCs/>
                <w:sz w:val="22"/>
                <w:szCs w:val="22"/>
              </w:rPr>
              <w:t>Страна происхождения</w:t>
            </w:r>
          </w:p>
        </w:tc>
      </w:tr>
      <w:tr w:rsidR="00DA6102" w:rsidRPr="00C90D34" w:rsidTr="00DA6102">
        <w:trPr>
          <w:trHeight w:val="408"/>
        </w:trPr>
        <w:tc>
          <w:tcPr>
            <w:tcW w:w="681" w:type="dxa"/>
            <w:vAlign w:val="center"/>
          </w:tcPr>
          <w:p w:rsidR="00DA6102" w:rsidRPr="00C90D34" w:rsidRDefault="00DA6102" w:rsidP="00652B8E">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1</w:t>
            </w:r>
          </w:p>
        </w:tc>
        <w:tc>
          <w:tcPr>
            <w:tcW w:w="2013" w:type="dxa"/>
            <w:vAlign w:val="center"/>
          </w:tcPr>
          <w:p w:rsidR="00DA6102" w:rsidRPr="00C90D34" w:rsidRDefault="00DA6102" w:rsidP="00DA6102">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2</w:t>
            </w:r>
          </w:p>
        </w:tc>
        <w:tc>
          <w:tcPr>
            <w:tcW w:w="3119" w:type="dxa"/>
            <w:vAlign w:val="center"/>
          </w:tcPr>
          <w:p w:rsidR="00DA6102" w:rsidRPr="00C90D34" w:rsidRDefault="00DA6102" w:rsidP="00DA6102">
            <w:pPr>
              <w:autoSpaceDE w:val="0"/>
              <w:autoSpaceDN w:val="0"/>
              <w:adjustRightInd w:val="0"/>
              <w:jc w:val="center"/>
              <w:rPr>
                <w:rFonts w:ascii="Times New Roman" w:eastAsia="Calibri" w:hAnsi="Times New Roman"/>
                <w:bCs/>
                <w:sz w:val="22"/>
                <w:szCs w:val="22"/>
              </w:rPr>
            </w:pPr>
            <w:r w:rsidRPr="00C90D34">
              <w:rPr>
                <w:rFonts w:ascii="Times New Roman" w:eastAsia="Calibri" w:hAnsi="Times New Roman"/>
                <w:bCs/>
                <w:sz w:val="22"/>
                <w:szCs w:val="22"/>
              </w:rPr>
              <w:t>3</w:t>
            </w:r>
          </w:p>
        </w:tc>
        <w:tc>
          <w:tcPr>
            <w:tcW w:w="3373" w:type="dxa"/>
            <w:vAlign w:val="center"/>
          </w:tcPr>
          <w:p w:rsidR="00DA6102" w:rsidRPr="00C90D34" w:rsidRDefault="00DA6102" w:rsidP="00DA6102">
            <w:pPr>
              <w:jc w:val="center"/>
              <w:rPr>
                <w:rFonts w:ascii="Times New Roman" w:eastAsia="Calibri" w:hAnsi="Times New Roman"/>
                <w:bCs/>
                <w:sz w:val="22"/>
                <w:szCs w:val="22"/>
              </w:rPr>
            </w:pPr>
            <w:r w:rsidRPr="00C90D34">
              <w:rPr>
                <w:rFonts w:ascii="Times New Roman" w:eastAsia="Calibri" w:hAnsi="Times New Roman"/>
                <w:bCs/>
                <w:sz w:val="22"/>
                <w:szCs w:val="22"/>
              </w:rPr>
              <w:t>4</w:t>
            </w:r>
          </w:p>
        </w:tc>
        <w:tc>
          <w:tcPr>
            <w:tcW w:w="3402" w:type="dxa"/>
            <w:vAlign w:val="center"/>
          </w:tcPr>
          <w:p w:rsidR="00DA6102" w:rsidRPr="00C90D34" w:rsidRDefault="00DA6102" w:rsidP="00DA6102">
            <w:pPr>
              <w:jc w:val="center"/>
              <w:rPr>
                <w:rFonts w:ascii="Times New Roman" w:eastAsia="Calibri" w:hAnsi="Times New Roman"/>
                <w:bCs/>
                <w:sz w:val="22"/>
                <w:szCs w:val="22"/>
              </w:rPr>
            </w:pPr>
            <w:r w:rsidRPr="00C90D34">
              <w:rPr>
                <w:rFonts w:ascii="Times New Roman" w:eastAsia="Calibri" w:hAnsi="Times New Roman"/>
                <w:bCs/>
                <w:sz w:val="22"/>
                <w:szCs w:val="22"/>
              </w:rPr>
              <w:t>5</w:t>
            </w:r>
          </w:p>
        </w:tc>
        <w:tc>
          <w:tcPr>
            <w:tcW w:w="2977" w:type="dxa"/>
            <w:vAlign w:val="center"/>
          </w:tcPr>
          <w:p w:rsidR="00DA6102" w:rsidRPr="00C90D34" w:rsidRDefault="00DA6102" w:rsidP="00DA6102">
            <w:pPr>
              <w:jc w:val="center"/>
              <w:rPr>
                <w:rFonts w:ascii="Times New Roman" w:eastAsia="Calibri" w:hAnsi="Times New Roman"/>
                <w:bCs/>
                <w:sz w:val="22"/>
                <w:szCs w:val="22"/>
              </w:rPr>
            </w:pPr>
            <w:r w:rsidRPr="00C90D34">
              <w:rPr>
                <w:rFonts w:ascii="Times New Roman" w:eastAsia="Calibri" w:hAnsi="Times New Roman"/>
                <w:bCs/>
                <w:sz w:val="22"/>
                <w:szCs w:val="22"/>
              </w:rPr>
              <w:t>6</w:t>
            </w:r>
          </w:p>
        </w:tc>
      </w:tr>
      <w:tr w:rsidR="001C740F" w:rsidRPr="00C90D34" w:rsidTr="00181029">
        <w:trPr>
          <w:trHeight w:val="20"/>
        </w:trPr>
        <w:tc>
          <w:tcPr>
            <w:tcW w:w="681" w:type="dxa"/>
            <w:vMerge w:val="restart"/>
          </w:tcPr>
          <w:p w:rsidR="001C740F" w:rsidRPr="00C90D34" w:rsidRDefault="001C740F" w:rsidP="00652B8E">
            <w:pPr>
              <w:autoSpaceDE w:val="0"/>
              <w:autoSpaceDN w:val="0"/>
              <w:adjustRightInd w:val="0"/>
              <w:jc w:val="center"/>
              <w:rPr>
                <w:rFonts w:ascii="Times New Roman" w:eastAsia="Calibri" w:hAnsi="Times New Roman"/>
                <w:sz w:val="22"/>
                <w:szCs w:val="22"/>
              </w:rPr>
            </w:pPr>
            <w:r w:rsidRPr="00C90D34">
              <w:rPr>
                <w:rFonts w:ascii="Times New Roman" w:eastAsia="Calibri" w:hAnsi="Times New Roman"/>
                <w:sz w:val="22"/>
                <w:szCs w:val="22"/>
              </w:rPr>
              <w:t>1</w:t>
            </w:r>
          </w:p>
        </w:tc>
        <w:tc>
          <w:tcPr>
            <w:tcW w:w="2013" w:type="dxa"/>
            <w:vMerge w:val="restart"/>
          </w:tcPr>
          <w:p w:rsidR="001C740F" w:rsidRPr="00C90D34" w:rsidRDefault="001C740F" w:rsidP="00652B8E">
            <w:pPr>
              <w:autoSpaceDE w:val="0"/>
              <w:autoSpaceDN w:val="0"/>
              <w:adjustRightInd w:val="0"/>
              <w:jc w:val="center"/>
              <w:rPr>
                <w:rFonts w:ascii="Times New Roman" w:eastAsia="Calibri" w:hAnsi="Times New Roman"/>
                <w:bCs/>
                <w:sz w:val="22"/>
                <w:szCs w:val="22"/>
              </w:rPr>
            </w:pPr>
          </w:p>
        </w:tc>
        <w:tc>
          <w:tcPr>
            <w:tcW w:w="3119" w:type="dxa"/>
          </w:tcPr>
          <w:p w:rsidR="001C740F" w:rsidRPr="00C90D34" w:rsidRDefault="001C740F" w:rsidP="00652B8E">
            <w:pPr>
              <w:pStyle w:val="ConsPlusNormal"/>
              <w:rPr>
                <w:rFonts w:eastAsia="Calibri"/>
                <w:bCs/>
                <w:sz w:val="22"/>
                <w:szCs w:val="22"/>
              </w:rPr>
            </w:pPr>
          </w:p>
        </w:tc>
        <w:tc>
          <w:tcPr>
            <w:tcW w:w="3373" w:type="dxa"/>
          </w:tcPr>
          <w:p w:rsidR="001C740F" w:rsidRPr="00C90D34" w:rsidRDefault="001C740F" w:rsidP="00652B8E">
            <w:pPr>
              <w:pStyle w:val="ConsPlusNormal"/>
              <w:rPr>
                <w:sz w:val="22"/>
                <w:szCs w:val="22"/>
              </w:rPr>
            </w:pPr>
          </w:p>
        </w:tc>
        <w:tc>
          <w:tcPr>
            <w:tcW w:w="3402" w:type="dxa"/>
            <w:vAlign w:val="center"/>
          </w:tcPr>
          <w:p w:rsidR="001C740F" w:rsidRPr="00C90D34" w:rsidRDefault="001C740F" w:rsidP="00652B8E">
            <w:pPr>
              <w:pStyle w:val="ConsPlusNormal"/>
              <w:rPr>
                <w:sz w:val="22"/>
                <w:szCs w:val="22"/>
              </w:rPr>
            </w:pPr>
          </w:p>
        </w:tc>
        <w:tc>
          <w:tcPr>
            <w:tcW w:w="2977" w:type="dxa"/>
            <w:vMerge w:val="restart"/>
          </w:tcPr>
          <w:p w:rsidR="001C740F" w:rsidRPr="00C90D34" w:rsidRDefault="001C740F" w:rsidP="00652B8E">
            <w:pPr>
              <w:pStyle w:val="ConsPlusNormal"/>
              <w:jc w:val="center"/>
              <w:rPr>
                <w:i/>
                <w:sz w:val="22"/>
                <w:szCs w:val="22"/>
              </w:rPr>
            </w:pPr>
          </w:p>
        </w:tc>
      </w:tr>
      <w:tr w:rsidR="001C740F" w:rsidRPr="00C90D34" w:rsidTr="00181029">
        <w:trPr>
          <w:trHeight w:val="20"/>
        </w:trPr>
        <w:tc>
          <w:tcPr>
            <w:tcW w:w="681"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2013" w:type="dxa"/>
            <w:vMerge/>
          </w:tcPr>
          <w:p w:rsidR="001C740F" w:rsidRPr="00C90D34" w:rsidRDefault="001C740F" w:rsidP="00652B8E">
            <w:pPr>
              <w:autoSpaceDE w:val="0"/>
              <w:autoSpaceDN w:val="0"/>
              <w:adjustRightInd w:val="0"/>
              <w:jc w:val="center"/>
              <w:rPr>
                <w:rFonts w:ascii="Times New Roman" w:eastAsia="Calibri" w:hAnsi="Times New Roman"/>
                <w:bCs/>
                <w:sz w:val="22"/>
                <w:szCs w:val="22"/>
              </w:rPr>
            </w:pPr>
          </w:p>
        </w:tc>
        <w:tc>
          <w:tcPr>
            <w:tcW w:w="3119" w:type="dxa"/>
          </w:tcPr>
          <w:p w:rsidR="001C740F" w:rsidRPr="00C90D34" w:rsidRDefault="001C740F" w:rsidP="00652B8E">
            <w:pPr>
              <w:autoSpaceDE w:val="0"/>
              <w:autoSpaceDN w:val="0"/>
              <w:adjustRightInd w:val="0"/>
              <w:rPr>
                <w:rFonts w:ascii="Times New Roman" w:eastAsia="Calibri" w:hAnsi="Times New Roman"/>
                <w:bCs/>
                <w:sz w:val="22"/>
                <w:szCs w:val="22"/>
              </w:rPr>
            </w:pPr>
          </w:p>
        </w:tc>
        <w:tc>
          <w:tcPr>
            <w:tcW w:w="3373" w:type="dxa"/>
          </w:tcPr>
          <w:p w:rsidR="001C740F" w:rsidRPr="00C90D34" w:rsidRDefault="001C740F" w:rsidP="00652B8E">
            <w:pPr>
              <w:pStyle w:val="ConsPlusNormal"/>
              <w:rPr>
                <w:sz w:val="22"/>
                <w:szCs w:val="22"/>
              </w:rPr>
            </w:pPr>
          </w:p>
        </w:tc>
        <w:tc>
          <w:tcPr>
            <w:tcW w:w="3402" w:type="dxa"/>
            <w:vAlign w:val="center"/>
          </w:tcPr>
          <w:p w:rsidR="001C740F" w:rsidRPr="00C90D34" w:rsidRDefault="001C740F" w:rsidP="00652B8E">
            <w:pPr>
              <w:pStyle w:val="ConsPlusNormal"/>
              <w:rPr>
                <w:sz w:val="22"/>
                <w:szCs w:val="22"/>
              </w:rPr>
            </w:pPr>
          </w:p>
        </w:tc>
        <w:tc>
          <w:tcPr>
            <w:tcW w:w="2977" w:type="dxa"/>
            <w:vMerge/>
          </w:tcPr>
          <w:p w:rsidR="001C740F" w:rsidRPr="00C90D34" w:rsidRDefault="001C740F" w:rsidP="00652B8E">
            <w:pPr>
              <w:pStyle w:val="ConsPlusNormal"/>
              <w:jc w:val="center"/>
              <w:rPr>
                <w:i/>
                <w:sz w:val="22"/>
                <w:szCs w:val="22"/>
              </w:rPr>
            </w:pPr>
          </w:p>
        </w:tc>
      </w:tr>
      <w:tr w:rsidR="001C740F" w:rsidRPr="00C90D34" w:rsidTr="00181029">
        <w:trPr>
          <w:trHeight w:val="20"/>
        </w:trPr>
        <w:tc>
          <w:tcPr>
            <w:tcW w:w="681"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2013" w:type="dxa"/>
            <w:vMerge/>
          </w:tcPr>
          <w:p w:rsidR="001C740F" w:rsidRPr="00C90D34" w:rsidRDefault="001C740F" w:rsidP="00652B8E">
            <w:pPr>
              <w:autoSpaceDE w:val="0"/>
              <w:autoSpaceDN w:val="0"/>
              <w:adjustRightInd w:val="0"/>
              <w:jc w:val="center"/>
              <w:rPr>
                <w:rFonts w:ascii="Times New Roman" w:eastAsia="Calibri" w:hAnsi="Times New Roman"/>
                <w:bCs/>
                <w:sz w:val="22"/>
                <w:szCs w:val="22"/>
              </w:rPr>
            </w:pPr>
          </w:p>
        </w:tc>
        <w:tc>
          <w:tcPr>
            <w:tcW w:w="3119" w:type="dxa"/>
          </w:tcPr>
          <w:p w:rsidR="001C740F" w:rsidRPr="00C90D34" w:rsidRDefault="001C740F" w:rsidP="00652B8E">
            <w:pPr>
              <w:suppressAutoHyphens/>
              <w:rPr>
                <w:rFonts w:ascii="Times New Roman" w:eastAsia="Calibri" w:hAnsi="Times New Roman"/>
                <w:bCs/>
                <w:sz w:val="22"/>
                <w:szCs w:val="22"/>
              </w:rPr>
            </w:pPr>
          </w:p>
        </w:tc>
        <w:tc>
          <w:tcPr>
            <w:tcW w:w="3373" w:type="dxa"/>
          </w:tcPr>
          <w:p w:rsidR="001C740F" w:rsidRPr="00C90D34" w:rsidRDefault="001C740F" w:rsidP="00652B8E">
            <w:pPr>
              <w:pStyle w:val="ConsPlusNormal"/>
              <w:rPr>
                <w:sz w:val="22"/>
                <w:szCs w:val="22"/>
              </w:rPr>
            </w:pPr>
          </w:p>
        </w:tc>
        <w:tc>
          <w:tcPr>
            <w:tcW w:w="3402" w:type="dxa"/>
            <w:vAlign w:val="center"/>
          </w:tcPr>
          <w:p w:rsidR="001C740F" w:rsidRPr="00C90D34" w:rsidRDefault="001C740F" w:rsidP="00652B8E">
            <w:pPr>
              <w:pStyle w:val="ConsPlusNormal"/>
              <w:rPr>
                <w:sz w:val="22"/>
                <w:szCs w:val="22"/>
              </w:rPr>
            </w:pPr>
          </w:p>
        </w:tc>
        <w:tc>
          <w:tcPr>
            <w:tcW w:w="2977" w:type="dxa"/>
            <w:vMerge/>
          </w:tcPr>
          <w:p w:rsidR="001C740F" w:rsidRPr="00C90D34" w:rsidRDefault="001C740F" w:rsidP="00652B8E">
            <w:pPr>
              <w:pStyle w:val="ConsPlusNormal"/>
              <w:jc w:val="center"/>
              <w:rPr>
                <w:i/>
                <w:sz w:val="22"/>
                <w:szCs w:val="22"/>
              </w:rPr>
            </w:pPr>
          </w:p>
        </w:tc>
      </w:tr>
      <w:tr w:rsidR="001C740F" w:rsidRPr="00C90D34" w:rsidTr="00181029">
        <w:trPr>
          <w:trHeight w:val="20"/>
        </w:trPr>
        <w:tc>
          <w:tcPr>
            <w:tcW w:w="681"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2013" w:type="dxa"/>
            <w:vMerge/>
          </w:tcPr>
          <w:p w:rsidR="001C740F" w:rsidRPr="00C90D34" w:rsidRDefault="001C740F" w:rsidP="00652B8E">
            <w:pPr>
              <w:autoSpaceDE w:val="0"/>
              <w:autoSpaceDN w:val="0"/>
              <w:adjustRightInd w:val="0"/>
              <w:jc w:val="center"/>
              <w:rPr>
                <w:rFonts w:ascii="Times New Roman" w:eastAsia="Calibri" w:hAnsi="Times New Roman"/>
                <w:bCs/>
                <w:sz w:val="22"/>
                <w:szCs w:val="22"/>
              </w:rPr>
            </w:pPr>
          </w:p>
        </w:tc>
        <w:tc>
          <w:tcPr>
            <w:tcW w:w="3119" w:type="dxa"/>
          </w:tcPr>
          <w:p w:rsidR="001C740F" w:rsidRPr="00C90D34" w:rsidRDefault="001C740F" w:rsidP="00652B8E">
            <w:pPr>
              <w:suppressAutoHyphens/>
              <w:rPr>
                <w:rFonts w:ascii="Times New Roman" w:eastAsia="Calibri" w:hAnsi="Times New Roman"/>
                <w:bCs/>
                <w:sz w:val="22"/>
                <w:szCs w:val="22"/>
              </w:rPr>
            </w:pPr>
          </w:p>
        </w:tc>
        <w:tc>
          <w:tcPr>
            <w:tcW w:w="3373" w:type="dxa"/>
          </w:tcPr>
          <w:p w:rsidR="001C740F" w:rsidRPr="00C90D34" w:rsidRDefault="001C740F" w:rsidP="00652B8E">
            <w:pPr>
              <w:pStyle w:val="ConsPlusNormal"/>
              <w:rPr>
                <w:sz w:val="22"/>
                <w:szCs w:val="22"/>
              </w:rPr>
            </w:pPr>
          </w:p>
        </w:tc>
        <w:tc>
          <w:tcPr>
            <w:tcW w:w="3402" w:type="dxa"/>
            <w:vAlign w:val="center"/>
          </w:tcPr>
          <w:p w:rsidR="001C740F" w:rsidRPr="00C90D34" w:rsidRDefault="001C740F" w:rsidP="00652B8E">
            <w:pPr>
              <w:pStyle w:val="ConsPlusNormal"/>
              <w:rPr>
                <w:sz w:val="22"/>
                <w:szCs w:val="22"/>
              </w:rPr>
            </w:pPr>
          </w:p>
        </w:tc>
        <w:tc>
          <w:tcPr>
            <w:tcW w:w="2977" w:type="dxa"/>
            <w:vMerge/>
          </w:tcPr>
          <w:p w:rsidR="001C740F" w:rsidRPr="00C90D34" w:rsidRDefault="001C740F" w:rsidP="00652B8E">
            <w:pPr>
              <w:pStyle w:val="ConsPlusNormal"/>
              <w:jc w:val="center"/>
              <w:rPr>
                <w:i/>
                <w:sz w:val="22"/>
                <w:szCs w:val="22"/>
              </w:rPr>
            </w:pPr>
          </w:p>
        </w:tc>
      </w:tr>
      <w:tr w:rsidR="001C740F" w:rsidRPr="00C90D34" w:rsidTr="00734E3F">
        <w:trPr>
          <w:trHeight w:val="20"/>
        </w:trPr>
        <w:tc>
          <w:tcPr>
            <w:tcW w:w="681" w:type="dxa"/>
            <w:vMerge w:val="restart"/>
          </w:tcPr>
          <w:p w:rsidR="001C740F" w:rsidRPr="00C90D34" w:rsidRDefault="001C740F" w:rsidP="00652B8E">
            <w:pPr>
              <w:autoSpaceDE w:val="0"/>
              <w:autoSpaceDN w:val="0"/>
              <w:adjustRightInd w:val="0"/>
              <w:jc w:val="center"/>
              <w:rPr>
                <w:rFonts w:ascii="Times New Roman" w:eastAsia="Calibri" w:hAnsi="Times New Roman"/>
                <w:sz w:val="22"/>
                <w:szCs w:val="22"/>
              </w:rPr>
            </w:pPr>
            <w:r w:rsidRPr="00C90D34">
              <w:rPr>
                <w:rFonts w:ascii="Times New Roman" w:eastAsia="Calibri" w:hAnsi="Times New Roman"/>
                <w:sz w:val="22"/>
                <w:szCs w:val="22"/>
              </w:rPr>
              <w:t>…</w:t>
            </w:r>
          </w:p>
        </w:tc>
        <w:tc>
          <w:tcPr>
            <w:tcW w:w="2013" w:type="dxa"/>
            <w:vMerge w:val="restart"/>
          </w:tcPr>
          <w:p w:rsidR="001C740F" w:rsidRPr="00C90D34" w:rsidRDefault="001C740F" w:rsidP="00652B8E">
            <w:pPr>
              <w:rPr>
                <w:rFonts w:ascii="Times New Roman" w:eastAsia="Calibri"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autoSpaceDE w:val="0"/>
              <w:autoSpaceDN w:val="0"/>
              <w:adjustRightInd w:val="0"/>
              <w:rPr>
                <w:rFonts w:ascii="Times New Roman" w:eastAsia="Calibri" w:hAnsi="Times New Roman"/>
                <w:sz w:val="22"/>
                <w:szCs w:val="22"/>
              </w:rPr>
            </w:pPr>
          </w:p>
        </w:tc>
        <w:tc>
          <w:tcPr>
            <w:tcW w:w="3373"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pStyle w:val="ConsPlusNormal"/>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1C740F" w:rsidRPr="00C90D34" w:rsidRDefault="001C740F" w:rsidP="00652B8E">
            <w:pPr>
              <w:pStyle w:val="ConsPlusNormal"/>
              <w:rPr>
                <w:sz w:val="22"/>
                <w:szCs w:val="22"/>
              </w:rPr>
            </w:pPr>
          </w:p>
        </w:tc>
        <w:tc>
          <w:tcPr>
            <w:tcW w:w="2977" w:type="dxa"/>
            <w:vMerge w:val="restart"/>
            <w:tcBorders>
              <w:top w:val="single" w:sz="4" w:space="0" w:color="auto"/>
              <w:left w:val="single" w:sz="4" w:space="0" w:color="auto"/>
              <w:right w:val="single" w:sz="4" w:space="0" w:color="auto"/>
            </w:tcBorders>
          </w:tcPr>
          <w:p w:rsidR="001C740F" w:rsidRPr="00C90D34" w:rsidRDefault="001C740F" w:rsidP="00652B8E">
            <w:pPr>
              <w:pStyle w:val="ConsPlusNormal"/>
              <w:jc w:val="center"/>
              <w:rPr>
                <w:i/>
                <w:sz w:val="22"/>
                <w:szCs w:val="22"/>
              </w:rPr>
            </w:pPr>
          </w:p>
        </w:tc>
      </w:tr>
      <w:tr w:rsidR="001C740F" w:rsidRPr="00C90D34" w:rsidTr="00734E3F">
        <w:trPr>
          <w:trHeight w:val="20"/>
        </w:trPr>
        <w:tc>
          <w:tcPr>
            <w:tcW w:w="681"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2013"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rPr>
                <w:rFonts w:ascii="Times New Roman" w:eastAsia="Calibri" w:hAnsi="Times New Roman"/>
                <w:sz w:val="22"/>
                <w:szCs w:val="22"/>
              </w:rPr>
            </w:pPr>
          </w:p>
        </w:tc>
        <w:tc>
          <w:tcPr>
            <w:tcW w:w="3373"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pStyle w:val="ConsPlusNormal"/>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1C740F" w:rsidRPr="00C90D34" w:rsidRDefault="001C740F" w:rsidP="00652B8E">
            <w:pPr>
              <w:pStyle w:val="ConsPlusNormal"/>
              <w:rPr>
                <w:sz w:val="22"/>
                <w:szCs w:val="22"/>
              </w:rPr>
            </w:pPr>
          </w:p>
        </w:tc>
        <w:tc>
          <w:tcPr>
            <w:tcW w:w="2977" w:type="dxa"/>
            <w:vMerge/>
            <w:tcBorders>
              <w:left w:val="single" w:sz="4" w:space="0" w:color="auto"/>
              <w:right w:val="single" w:sz="4" w:space="0" w:color="auto"/>
            </w:tcBorders>
          </w:tcPr>
          <w:p w:rsidR="001C740F" w:rsidRPr="00C90D34" w:rsidRDefault="001C740F" w:rsidP="00652B8E">
            <w:pPr>
              <w:pStyle w:val="ConsPlusNormal"/>
              <w:jc w:val="center"/>
              <w:rPr>
                <w:i/>
                <w:sz w:val="22"/>
                <w:szCs w:val="22"/>
              </w:rPr>
            </w:pPr>
          </w:p>
        </w:tc>
      </w:tr>
      <w:tr w:rsidR="001C740F" w:rsidRPr="00C90D34" w:rsidTr="00734E3F">
        <w:trPr>
          <w:trHeight w:val="20"/>
        </w:trPr>
        <w:tc>
          <w:tcPr>
            <w:tcW w:w="681"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2013" w:type="dxa"/>
            <w:vMerge/>
          </w:tcPr>
          <w:p w:rsidR="001C740F" w:rsidRPr="00C90D34" w:rsidRDefault="001C740F" w:rsidP="00652B8E">
            <w:pPr>
              <w:autoSpaceDE w:val="0"/>
              <w:autoSpaceDN w:val="0"/>
              <w:adjustRightInd w:val="0"/>
              <w:jc w:val="center"/>
              <w:rPr>
                <w:rFonts w:ascii="Times New Roman" w:eastAsia="Calibri"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autoSpaceDE w:val="0"/>
              <w:autoSpaceDN w:val="0"/>
              <w:adjustRightInd w:val="0"/>
              <w:rPr>
                <w:rFonts w:ascii="Times New Roman" w:eastAsia="Calibri" w:hAnsi="Times New Roman"/>
                <w:sz w:val="22"/>
                <w:szCs w:val="22"/>
              </w:rPr>
            </w:pPr>
          </w:p>
        </w:tc>
        <w:tc>
          <w:tcPr>
            <w:tcW w:w="3373" w:type="dxa"/>
            <w:tcBorders>
              <w:top w:val="single" w:sz="4" w:space="0" w:color="auto"/>
              <w:left w:val="single" w:sz="4" w:space="0" w:color="auto"/>
              <w:bottom w:val="single" w:sz="4" w:space="0" w:color="auto"/>
              <w:right w:val="single" w:sz="4" w:space="0" w:color="auto"/>
            </w:tcBorders>
          </w:tcPr>
          <w:p w:rsidR="001C740F" w:rsidRPr="00C90D34" w:rsidRDefault="001C740F" w:rsidP="00652B8E">
            <w:pPr>
              <w:pStyle w:val="ConsPlusNormal"/>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1C740F" w:rsidRPr="00C90D34" w:rsidRDefault="001C740F" w:rsidP="00652B8E">
            <w:pPr>
              <w:pStyle w:val="ConsPlusNormal"/>
              <w:rPr>
                <w:sz w:val="22"/>
                <w:szCs w:val="22"/>
              </w:rPr>
            </w:pPr>
          </w:p>
        </w:tc>
        <w:tc>
          <w:tcPr>
            <w:tcW w:w="2977" w:type="dxa"/>
            <w:vMerge/>
            <w:tcBorders>
              <w:left w:val="single" w:sz="4" w:space="0" w:color="auto"/>
              <w:bottom w:val="single" w:sz="4" w:space="0" w:color="auto"/>
              <w:right w:val="single" w:sz="4" w:space="0" w:color="auto"/>
            </w:tcBorders>
          </w:tcPr>
          <w:p w:rsidR="001C740F" w:rsidRPr="00C90D34" w:rsidRDefault="001C740F" w:rsidP="00652B8E">
            <w:pPr>
              <w:pStyle w:val="ConsPlusNormal"/>
              <w:jc w:val="center"/>
              <w:rPr>
                <w:i/>
                <w:sz w:val="22"/>
                <w:szCs w:val="22"/>
              </w:rPr>
            </w:pPr>
          </w:p>
        </w:tc>
      </w:tr>
    </w:tbl>
    <w:p w:rsidR="00B600B7" w:rsidRPr="00C90D34" w:rsidRDefault="00883C76" w:rsidP="00B600B7">
      <w:pPr>
        <w:ind w:firstLine="709"/>
        <w:rPr>
          <w:rFonts w:ascii="Times New Roman" w:hAnsi="Times New Roman"/>
          <w:i/>
          <w:sz w:val="22"/>
          <w:szCs w:val="22"/>
        </w:rPr>
      </w:pPr>
      <w:r w:rsidRPr="00C90D34">
        <w:rPr>
          <w:rFonts w:ascii="Times New Roman" w:hAnsi="Times New Roman"/>
          <w:i/>
          <w:sz w:val="22"/>
          <w:szCs w:val="22"/>
        </w:rPr>
        <w:t>Примечание:</w:t>
      </w:r>
    </w:p>
    <w:p w:rsidR="00883C76" w:rsidRPr="00C90D34" w:rsidRDefault="00883C76" w:rsidP="00B600B7">
      <w:pPr>
        <w:ind w:firstLine="709"/>
        <w:rPr>
          <w:rFonts w:ascii="Times New Roman" w:hAnsi="Times New Roman"/>
          <w:i/>
          <w:sz w:val="22"/>
          <w:szCs w:val="22"/>
        </w:rPr>
      </w:pPr>
      <w:r w:rsidRPr="00C90D34">
        <w:rPr>
          <w:rFonts w:ascii="Times New Roman" w:hAnsi="Times New Roman"/>
          <w:i/>
          <w:sz w:val="22"/>
          <w:szCs w:val="22"/>
        </w:rPr>
        <w:t>1) </w:t>
      </w:r>
      <w:r w:rsidR="00181029" w:rsidRPr="00C90D34">
        <w:rPr>
          <w:rFonts w:ascii="Times New Roman" w:hAnsi="Times New Roman"/>
          <w:i/>
          <w:sz w:val="22"/>
          <w:szCs w:val="22"/>
        </w:rPr>
        <w:t xml:space="preserve">строки в столбцах 2, 3, 5 заполняются в строгом соответствии с </w:t>
      </w:r>
      <w:r w:rsidR="00133AB1" w:rsidRPr="00C90D34">
        <w:rPr>
          <w:rFonts w:ascii="Times New Roman" w:hAnsi="Times New Roman"/>
          <w:i/>
          <w:sz w:val="22"/>
          <w:szCs w:val="22"/>
        </w:rPr>
        <w:t xml:space="preserve">приложением «Функциональные характеристики (потребительские свойства) поставляемых товаров (используемых материалов)» </w:t>
      </w:r>
      <w:r w:rsidR="00181029" w:rsidRPr="00C90D34">
        <w:rPr>
          <w:rFonts w:ascii="Times New Roman" w:hAnsi="Times New Roman"/>
          <w:i/>
          <w:sz w:val="22"/>
          <w:szCs w:val="22"/>
        </w:rPr>
        <w:t>Част</w:t>
      </w:r>
      <w:r w:rsidR="00133AB1" w:rsidRPr="00C90D34">
        <w:rPr>
          <w:rFonts w:ascii="Times New Roman" w:hAnsi="Times New Roman"/>
          <w:i/>
          <w:sz w:val="22"/>
          <w:szCs w:val="22"/>
        </w:rPr>
        <w:t>и</w:t>
      </w:r>
      <w:r w:rsidR="00181029" w:rsidRPr="00C90D34">
        <w:rPr>
          <w:rFonts w:ascii="Times New Roman" w:hAnsi="Times New Roman"/>
          <w:i/>
          <w:sz w:val="22"/>
          <w:szCs w:val="22"/>
        </w:rPr>
        <w:t xml:space="preserve"> II «Описание объекта закупки»;</w:t>
      </w:r>
    </w:p>
    <w:p w:rsidR="00181029" w:rsidRPr="00C90D34" w:rsidRDefault="00181029" w:rsidP="00B600B7">
      <w:pPr>
        <w:ind w:firstLine="709"/>
        <w:rPr>
          <w:rFonts w:ascii="Times New Roman" w:hAnsi="Times New Roman"/>
          <w:i/>
          <w:sz w:val="22"/>
          <w:szCs w:val="22"/>
        </w:rPr>
      </w:pPr>
      <w:r w:rsidRPr="00C90D34">
        <w:rPr>
          <w:rFonts w:ascii="Times New Roman" w:hAnsi="Times New Roman"/>
          <w:i/>
          <w:sz w:val="22"/>
          <w:szCs w:val="22"/>
        </w:rPr>
        <w:t>2) строки в столбце 4 заполняются в соответствии с настоящей инструкцией по заполнению</w:t>
      </w:r>
      <w:r w:rsidR="00133AB1" w:rsidRPr="00C90D34">
        <w:rPr>
          <w:rFonts w:ascii="Times New Roman" w:hAnsi="Times New Roman"/>
          <w:i/>
          <w:sz w:val="22"/>
          <w:szCs w:val="22"/>
        </w:rPr>
        <w:t xml:space="preserve"> заявки на участие в аукционе и приложением «Функциональные характеристики (потребительские свойства) поставляемых товаров (используемых материалов)» </w:t>
      </w:r>
      <w:r w:rsidRPr="00C90D34">
        <w:rPr>
          <w:rFonts w:ascii="Times New Roman" w:hAnsi="Times New Roman"/>
          <w:i/>
          <w:sz w:val="22"/>
          <w:szCs w:val="22"/>
        </w:rPr>
        <w:t>Част</w:t>
      </w:r>
      <w:r w:rsidR="00133AB1" w:rsidRPr="00C90D34">
        <w:rPr>
          <w:rFonts w:ascii="Times New Roman" w:hAnsi="Times New Roman"/>
          <w:i/>
          <w:sz w:val="22"/>
          <w:szCs w:val="22"/>
        </w:rPr>
        <w:t>и</w:t>
      </w:r>
      <w:r w:rsidRPr="00C90D34">
        <w:rPr>
          <w:rFonts w:ascii="Times New Roman" w:hAnsi="Times New Roman"/>
          <w:i/>
          <w:sz w:val="22"/>
          <w:szCs w:val="22"/>
        </w:rPr>
        <w:t xml:space="preserve"> II «Описание объекта закупки»</w:t>
      </w:r>
      <w:r w:rsidR="001C740F" w:rsidRPr="00C90D34">
        <w:rPr>
          <w:rFonts w:ascii="Times New Roman" w:hAnsi="Times New Roman"/>
          <w:i/>
          <w:sz w:val="22"/>
          <w:szCs w:val="22"/>
        </w:rPr>
        <w:t>;</w:t>
      </w:r>
    </w:p>
    <w:p w:rsidR="00162D40" w:rsidRPr="00C90D34" w:rsidRDefault="001C740F" w:rsidP="005F1891">
      <w:pPr>
        <w:ind w:firstLine="709"/>
        <w:rPr>
          <w:rFonts w:ascii="Times New Roman" w:hAnsi="Times New Roman"/>
          <w:i/>
          <w:sz w:val="22"/>
          <w:szCs w:val="22"/>
        </w:rPr>
        <w:sectPr w:rsidR="00162D40" w:rsidRPr="00C90D34" w:rsidSect="00DA6102">
          <w:pgSz w:w="16838" w:h="11906" w:orient="landscape"/>
          <w:pgMar w:top="1701" w:right="1134" w:bottom="850" w:left="1134" w:header="708" w:footer="708" w:gutter="0"/>
          <w:cols w:space="708"/>
          <w:docGrid w:linePitch="360"/>
        </w:sectPr>
      </w:pPr>
      <w:r w:rsidRPr="00C90D34">
        <w:rPr>
          <w:rFonts w:ascii="Times New Roman" w:hAnsi="Times New Roman"/>
          <w:i/>
          <w:sz w:val="22"/>
          <w:szCs w:val="22"/>
        </w:rPr>
        <w:t>3) в строках столбца 6 указывается страна происхождения поставляемых товаров (используемых материалов) по каждой позиции столбца 2.</w:t>
      </w:r>
    </w:p>
    <w:p w:rsidR="00162D40" w:rsidRPr="00C90D34" w:rsidRDefault="00162D40" w:rsidP="00162D40">
      <w:pPr>
        <w:jc w:val="right"/>
        <w:rPr>
          <w:rFonts w:ascii="Times New Roman" w:hAnsi="Times New Roman"/>
          <w:b/>
          <w:bCs/>
          <w:i/>
          <w:sz w:val="22"/>
          <w:szCs w:val="22"/>
          <w:lang w:eastAsia="ru-RU"/>
        </w:rPr>
      </w:pPr>
      <w:r w:rsidRPr="00C90D34">
        <w:rPr>
          <w:rFonts w:ascii="Times New Roman" w:hAnsi="Times New Roman"/>
          <w:b/>
          <w:bCs/>
          <w:i/>
          <w:sz w:val="22"/>
          <w:szCs w:val="22"/>
          <w:lang w:eastAsia="ru-RU"/>
        </w:rPr>
        <w:lastRenderedPageBreak/>
        <w:t>Образец</w:t>
      </w:r>
    </w:p>
    <w:p w:rsidR="00162D40" w:rsidRPr="00C90D34" w:rsidRDefault="00162D40" w:rsidP="00162D40">
      <w:pPr>
        <w:jc w:val="right"/>
        <w:rPr>
          <w:rFonts w:ascii="Times New Roman" w:hAnsi="Times New Roman"/>
          <w:b/>
          <w:bCs/>
          <w:i/>
          <w:sz w:val="22"/>
          <w:szCs w:val="22"/>
          <w:lang w:eastAsia="ru-RU"/>
        </w:rPr>
      </w:pPr>
      <w:r w:rsidRPr="00C90D34">
        <w:rPr>
          <w:rFonts w:ascii="Times New Roman" w:hAnsi="Times New Roman"/>
          <w:b/>
          <w:bCs/>
          <w:i/>
          <w:sz w:val="22"/>
          <w:szCs w:val="22"/>
          <w:lang w:eastAsia="ru-RU"/>
        </w:rPr>
        <w:t>Форма 2</w:t>
      </w:r>
    </w:p>
    <w:p w:rsidR="00162D40" w:rsidRPr="00C90D34" w:rsidRDefault="00162D40" w:rsidP="00162D40">
      <w:pPr>
        <w:jc w:val="center"/>
        <w:rPr>
          <w:rFonts w:ascii="Times New Roman" w:hAnsi="Times New Roman"/>
          <w:b/>
          <w:sz w:val="22"/>
          <w:szCs w:val="22"/>
          <w:lang w:eastAsia="ru-RU"/>
        </w:rPr>
      </w:pPr>
      <w:r w:rsidRPr="00C90D34">
        <w:rPr>
          <w:rFonts w:ascii="Times New Roman" w:hAnsi="Times New Roman"/>
          <w:b/>
          <w:sz w:val="22"/>
          <w:szCs w:val="22"/>
          <w:lang w:eastAsia="ru-RU"/>
        </w:rPr>
        <w:t>Вторая часть заявки</w:t>
      </w:r>
    </w:p>
    <w:p w:rsidR="00162D40" w:rsidRPr="00C90D34" w:rsidRDefault="00162D40" w:rsidP="00162D40">
      <w:pPr>
        <w:keepNext/>
        <w:jc w:val="center"/>
        <w:outlineLvl w:val="0"/>
        <w:rPr>
          <w:rFonts w:ascii="Times New Roman" w:hAnsi="Times New Roman"/>
          <w:b/>
          <w:bCs/>
          <w:kern w:val="28"/>
          <w:sz w:val="22"/>
          <w:szCs w:val="22"/>
          <w:lang w:eastAsia="ru-RU"/>
        </w:rPr>
      </w:pPr>
    </w:p>
    <w:p w:rsidR="00162D40" w:rsidRPr="00C90D34" w:rsidRDefault="00162D40" w:rsidP="00162D40">
      <w:pPr>
        <w:keepNext/>
        <w:jc w:val="center"/>
        <w:outlineLvl w:val="0"/>
        <w:rPr>
          <w:rFonts w:ascii="Times New Roman" w:hAnsi="Times New Roman"/>
          <w:b/>
          <w:bCs/>
          <w:kern w:val="28"/>
          <w:sz w:val="22"/>
          <w:szCs w:val="22"/>
          <w:lang w:eastAsia="ru-RU"/>
        </w:rPr>
      </w:pPr>
      <w:r w:rsidRPr="00C90D34">
        <w:rPr>
          <w:rFonts w:ascii="Times New Roman" w:hAnsi="Times New Roman"/>
          <w:b/>
          <w:bCs/>
          <w:kern w:val="28"/>
          <w:sz w:val="22"/>
          <w:szCs w:val="22"/>
          <w:lang w:eastAsia="ru-RU"/>
        </w:rPr>
        <w:t>Анкета участника закупки</w:t>
      </w:r>
    </w:p>
    <w:p w:rsidR="00162D40" w:rsidRPr="00C90D34" w:rsidRDefault="00162D40" w:rsidP="00162D40">
      <w:pPr>
        <w:jc w:val="right"/>
        <w:rPr>
          <w:rFonts w:ascii="Times New Roman" w:hAnsi="Times New Roman"/>
          <w:b/>
          <w:sz w:val="22"/>
          <w:szCs w:val="22"/>
          <w:lang w:eastAsia="ru-RU"/>
        </w:rPr>
      </w:pPr>
      <w:r w:rsidRPr="00C90D34">
        <w:rPr>
          <w:rFonts w:ascii="Times New Roman" w:hAnsi="Times New Roman"/>
          <w:b/>
          <w:sz w:val="22"/>
          <w:szCs w:val="22"/>
          <w:lang w:eastAsia="ru-RU"/>
        </w:rPr>
        <w:t>Таблица 2.1</w:t>
      </w:r>
    </w:p>
    <w:p w:rsidR="00162D40" w:rsidRPr="00C90D34" w:rsidRDefault="00162D40" w:rsidP="00162D40">
      <w:pPr>
        <w:jc w:val="right"/>
        <w:rPr>
          <w:rFonts w:ascii="Times New Roman" w:hAnsi="Times New Roman"/>
          <w:b/>
          <w:sz w:val="22"/>
          <w:szCs w:val="22"/>
          <w:lang w:eastAsia="ru-RU"/>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953"/>
        <w:gridCol w:w="4138"/>
      </w:tblGrid>
      <w:tr w:rsidR="00162D40" w:rsidRPr="00C90D34" w:rsidTr="00162D40">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sz w:val="22"/>
                <w:szCs w:val="22"/>
              </w:rPr>
            </w:pPr>
            <w:r w:rsidRPr="00C90D34">
              <w:rPr>
                <w:rFonts w:ascii="Times New Roman" w:hAnsi="Times New Roman"/>
                <w:sz w:val="22"/>
                <w:szCs w:val="22"/>
              </w:rPr>
              <w:t xml:space="preserve">№ </w:t>
            </w:r>
          </w:p>
          <w:p w:rsidR="00162D40" w:rsidRPr="00C90D34" w:rsidRDefault="00162D40" w:rsidP="00162D40">
            <w:pPr>
              <w:jc w:val="center"/>
              <w:rPr>
                <w:rFonts w:ascii="Times New Roman" w:hAnsi="Times New Roman"/>
                <w:sz w:val="22"/>
                <w:szCs w:val="22"/>
              </w:rPr>
            </w:pPr>
            <w:r w:rsidRPr="00C90D34">
              <w:rPr>
                <w:rFonts w:ascii="Times New Roman" w:hAnsi="Times New Roman"/>
                <w:sz w:val="22"/>
                <w:szCs w:val="22"/>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sz w:val="22"/>
                <w:szCs w:val="22"/>
              </w:rPr>
            </w:pPr>
            <w:r w:rsidRPr="00C90D34">
              <w:rPr>
                <w:rFonts w:ascii="Times New Roman" w:hAnsi="Times New Roman"/>
                <w:sz w:val="22"/>
                <w:szCs w:val="22"/>
              </w:rPr>
              <w:t>Наименование</w:t>
            </w:r>
          </w:p>
        </w:tc>
        <w:tc>
          <w:tcPr>
            <w:tcW w:w="4138" w:type="dxa"/>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sz w:val="22"/>
                <w:szCs w:val="22"/>
              </w:rPr>
            </w:pPr>
            <w:r w:rsidRPr="00C90D34">
              <w:rPr>
                <w:rFonts w:ascii="Times New Roman" w:hAnsi="Times New Roman"/>
                <w:sz w:val="22"/>
                <w:szCs w:val="22"/>
              </w:rPr>
              <w:t xml:space="preserve">Сведения об участнике </w:t>
            </w:r>
          </w:p>
          <w:p w:rsidR="00162D40" w:rsidRPr="00C90D34" w:rsidRDefault="00162D40" w:rsidP="00162D40">
            <w:pPr>
              <w:jc w:val="center"/>
              <w:rPr>
                <w:rFonts w:ascii="Times New Roman" w:hAnsi="Times New Roman"/>
                <w:sz w:val="22"/>
                <w:szCs w:val="22"/>
              </w:rPr>
            </w:pPr>
            <w:r w:rsidRPr="00C90D34">
              <w:rPr>
                <w:rFonts w:ascii="Times New Roman" w:hAnsi="Times New Roman"/>
                <w:sz w:val="22"/>
                <w:szCs w:val="22"/>
              </w:rPr>
              <w:t>(заполняется Участником)</w:t>
            </w:r>
          </w:p>
        </w:tc>
      </w:tr>
      <w:tr w:rsidR="00162D40" w:rsidRPr="00C90D34" w:rsidTr="00162D4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sz w:val="22"/>
                <w:szCs w:val="22"/>
              </w:rPr>
              <w:t>2</w:t>
            </w:r>
          </w:p>
        </w:tc>
        <w:tc>
          <w:tcPr>
            <w:tcW w:w="4138" w:type="dxa"/>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sz w:val="22"/>
                <w:szCs w:val="22"/>
              </w:rPr>
              <w:t>3</w:t>
            </w:r>
          </w:p>
        </w:tc>
      </w:tr>
      <w:tr w:rsidR="00162D40" w:rsidRPr="00C90D34" w:rsidTr="00162D40">
        <w:trPr>
          <w:trHeight w:val="224"/>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sz w:val="22"/>
                <w:szCs w:val="22"/>
              </w:rPr>
              <w:t>1</w:t>
            </w:r>
          </w:p>
        </w:tc>
        <w:tc>
          <w:tcPr>
            <w:tcW w:w="9145" w:type="dxa"/>
            <w:gridSpan w:val="2"/>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bCs/>
                <w:sz w:val="22"/>
                <w:szCs w:val="22"/>
              </w:rPr>
              <w:t xml:space="preserve">Строки, </w:t>
            </w:r>
            <w:r w:rsidRPr="00C90D34">
              <w:rPr>
                <w:rFonts w:ascii="Times New Roman" w:hAnsi="Times New Roman"/>
                <w:b/>
                <w:sz w:val="22"/>
                <w:szCs w:val="22"/>
              </w:rPr>
              <w:t>обязательные для заполнения Участником закупки - физическим лицом</w:t>
            </w:r>
          </w:p>
        </w:tc>
      </w:tr>
      <w:tr w:rsidR="00162D40" w:rsidRPr="00C90D34" w:rsidTr="00162D40">
        <w:trPr>
          <w:trHeight w:val="72"/>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0"/>
              <w:rPr>
                <w:rFonts w:ascii="Times New Roman" w:hAnsi="Times New Roman"/>
                <w:kern w:val="28"/>
                <w:sz w:val="22"/>
                <w:szCs w:val="22"/>
              </w:rPr>
            </w:pPr>
            <w:r w:rsidRPr="00C90D34">
              <w:rPr>
                <w:rFonts w:ascii="Times New Roman" w:hAnsi="Times New Roman"/>
                <w:kern w:val="28"/>
                <w:sz w:val="22"/>
                <w:szCs w:val="22"/>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left"/>
              <w:rPr>
                <w:rFonts w:ascii="Times New Roman" w:hAnsi="Times New Roman"/>
                <w:sz w:val="22"/>
                <w:szCs w:val="22"/>
              </w:rPr>
            </w:pPr>
            <w:r w:rsidRPr="00C90D34">
              <w:rPr>
                <w:rFonts w:ascii="Times New Roman" w:hAnsi="Times New Roman"/>
                <w:sz w:val="22"/>
                <w:szCs w:val="22"/>
              </w:rPr>
              <w:t>Фамилия, имя, отчество (при наличии), паспортные данные Участника</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70"/>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left"/>
              <w:rPr>
                <w:rFonts w:ascii="Times New Roman" w:hAnsi="Times New Roman"/>
                <w:sz w:val="22"/>
                <w:szCs w:val="22"/>
              </w:rPr>
            </w:pPr>
            <w:r w:rsidRPr="00C90D34">
              <w:rPr>
                <w:rFonts w:ascii="Times New Roman" w:hAnsi="Times New Roman"/>
                <w:sz w:val="22"/>
                <w:szCs w:val="22"/>
              </w:rPr>
              <w:t>Место жительства</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70"/>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left"/>
              <w:rPr>
                <w:rFonts w:ascii="Times New Roman" w:hAnsi="Times New Roman"/>
                <w:sz w:val="22"/>
                <w:szCs w:val="22"/>
              </w:rPr>
            </w:pPr>
            <w:r w:rsidRPr="00C90D34">
              <w:rPr>
                <w:rFonts w:ascii="Times New Roman" w:hAnsi="Times New Roman"/>
                <w:sz w:val="22"/>
                <w:szCs w:val="22"/>
              </w:rPr>
              <w:t>Номер контактного телефона (с указанием кода города)</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70"/>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left"/>
              <w:rPr>
                <w:rFonts w:ascii="Times New Roman" w:hAnsi="Times New Roman"/>
                <w:sz w:val="22"/>
                <w:szCs w:val="22"/>
              </w:rPr>
            </w:pPr>
            <w:r w:rsidRPr="00C90D34">
              <w:rPr>
                <w:rFonts w:ascii="Times New Roman" w:hAnsi="Times New Roman"/>
                <w:sz w:val="22"/>
                <w:szCs w:val="22"/>
              </w:rPr>
              <w:t>ИНН участника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303"/>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b/>
                <w:sz w:val="22"/>
                <w:szCs w:val="22"/>
              </w:rPr>
            </w:pPr>
            <w:r w:rsidRPr="00C90D34">
              <w:rPr>
                <w:rFonts w:ascii="Times New Roman" w:hAnsi="Times New Roman"/>
                <w:b/>
                <w:sz w:val="22"/>
                <w:szCs w:val="22"/>
              </w:rPr>
              <w:t>2</w:t>
            </w:r>
          </w:p>
        </w:tc>
        <w:tc>
          <w:tcPr>
            <w:tcW w:w="9145" w:type="dxa"/>
            <w:gridSpan w:val="2"/>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jc w:val="center"/>
              <w:rPr>
                <w:rFonts w:ascii="Times New Roman" w:hAnsi="Times New Roman"/>
                <w:b/>
                <w:sz w:val="22"/>
                <w:szCs w:val="22"/>
              </w:rPr>
            </w:pPr>
            <w:r w:rsidRPr="00C90D34">
              <w:rPr>
                <w:rFonts w:ascii="Times New Roman" w:hAnsi="Times New Roman"/>
                <w:b/>
                <w:bCs/>
                <w:sz w:val="22"/>
                <w:szCs w:val="22"/>
              </w:rPr>
              <w:t>Строки</w:t>
            </w:r>
            <w:r w:rsidRPr="00C90D34">
              <w:rPr>
                <w:rFonts w:ascii="Times New Roman" w:hAnsi="Times New Roman"/>
                <w:b/>
                <w:sz w:val="22"/>
                <w:szCs w:val="22"/>
              </w:rPr>
              <w:t>, обязательные для заполнения Участником закупки - юридическим лицом</w:t>
            </w:r>
          </w:p>
        </w:tc>
      </w:tr>
      <w:tr w:rsidR="00162D40" w:rsidRPr="00C90D34" w:rsidTr="00162D40">
        <w:trPr>
          <w:trHeight w:val="303"/>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0"/>
              <w:rPr>
                <w:rFonts w:ascii="Times New Roman" w:hAnsi="Times New Roman"/>
                <w:kern w:val="28"/>
                <w:sz w:val="22"/>
                <w:szCs w:val="22"/>
              </w:rPr>
            </w:pPr>
            <w:r w:rsidRPr="00C90D34">
              <w:rPr>
                <w:rFonts w:ascii="Times New Roman" w:hAnsi="Times New Roman"/>
                <w:kern w:val="28"/>
                <w:sz w:val="22"/>
                <w:szCs w:val="22"/>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Наименование, фирменное наименование (при наличии) участника закупки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254"/>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Место нахождения участника закупки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101"/>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Почтовый адрес участника закупки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101"/>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Номер контактного телефона (с указанием кода города)</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101"/>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ИНН участника закупки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101"/>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ИНН (при наличии) учредителей участника закупки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jc w:val="center"/>
              <w:outlineLvl w:val="1"/>
              <w:rPr>
                <w:rFonts w:ascii="Times New Roman" w:hAnsi="Times New Roman"/>
                <w:sz w:val="22"/>
                <w:szCs w:val="22"/>
              </w:rPr>
            </w:pPr>
            <w:r w:rsidRPr="00C90D34">
              <w:rPr>
                <w:rFonts w:ascii="Times New Roman" w:hAnsi="Times New Roman"/>
                <w:sz w:val="22"/>
                <w:szCs w:val="22"/>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ИНН членов коллегиального исполнительного органа участника закупки (при наличии)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r w:rsidR="00162D40" w:rsidRPr="00C90D34" w:rsidTr="00162D40">
        <w:trPr>
          <w:trHeight w:val="624"/>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62D40" w:rsidRPr="00C90D34" w:rsidRDefault="00162D40" w:rsidP="00162D40">
            <w:pPr>
              <w:keepNext/>
              <w:jc w:val="center"/>
              <w:outlineLvl w:val="1"/>
              <w:rPr>
                <w:rFonts w:ascii="Times New Roman" w:hAnsi="Times New Roman"/>
                <w:sz w:val="22"/>
                <w:szCs w:val="22"/>
              </w:rPr>
            </w:pPr>
            <w:r w:rsidRPr="00C90D34">
              <w:rPr>
                <w:rFonts w:ascii="Times New Roman" w:hAnsi="Times New Roman"/>
                <w:sz w:val="22"/>
                <w:szCs w:val="22"/>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162D40" w:rsidRPr="00C90D34" w:rsidRDefault="00162D40" w:rsidP="00162D40">
            <w:pPr>
              <w:rPr>
                <w:rFonts w:ascii="Times New Roman" w:hAnsi="Times New Roman"/>
                <w:sz w:val="22"/>
                <w:szCs w:val="22"/>
              </w:rPr>
            </w:pPr>
            <w:r w:rsidRPr="00C90D34">
              <w:rPr>
                <w:rFonts w:ascii="Times New Roman" w:hAnsi="Times New Roman"/>
                <w:sz w:val="22"/>
                <w:szCs w:val="22"/>
              </w:rPr>
              <w:t>ИНН лица, исполняющего функции единоличного исполнительного органа участника закупки (при наличии)</w:t>
            </w:r>
          </w:p>
        </w:tc>
        <w:tc>
          <w:tcPr>
            <w:tcW w:w="4138" w:type="dxa"/>
            <w:tcBorders>
              <w:top w:val="single" w:sz="4" w:space="0" w:color="auto"/>
              <w:left w:val="single" w:sz="4" w:space="0" w:color="auto"/>
              <w:bottom w:val="single" w:sz="4" w:space="0" w:color="auto"/>
              <w:right w:val="single" w:sz="4" w:space="0" w:color="auto"/>
            </w:tcBorders>
            <w:vAlign w:val="center"/>
          </w:tcPr>
          <w:p w:rsidR="00162D40" w:rsidRPr="00C90D34" w:rsidRDefault="00162D40" w:rsidP="00162D40">
            <w:pPr>
              <w:rPr>
                <w:rFonts w:ascii="Times New Roman" w:hAnsi="Times New Roman"/>
                <w:sz w:val="22"/>
                <w:szCs w:val="22"/>
              </w:rPr>
            </w:pPr>
          </w:p>
        </w:tc>
      </w:tr>
    </w:tbl>
    <w:p w:rsidR="00162D40" w:rsidRPr="00C90D34" w:rsidRDefault="00162D40" w:rsidP="00162D40">
      <w:pPr>
        <w:ind w:left="142" w:firstLine="142"/>
        <w:rPr>
          <w:rFonts w:ascii="Times New Roman" w:hAnsi="Times New Roman"/>
          <w:sz w:val="22"/>
          <w:szCs w:val="22"/>
          <w:lang w:eastAsia="ru-RU"/>
        </w:rPr>
      </w:pPr>
      <w:r w:rsidRPr="00C90D34">
        <w:rPr>
          <w:rFonts w:ascii="Times New Roman" w:hAnsi="Times New Roman"/>
          <w:bCs/>
          <w:iCs/>
          <w:sz w:val="22"/>
          <w:szCs w:val="22"/>
          <w:lang w:eastAsia="ru-RU"/>
        </w:rPr>
        <w:t>Примечание к Форме 2</w:t>
      </w:r>
      <w:r w:rsidRPr="00C90D34">
        <w:rPr>
          <w:rFonts w:ascii="Times New Roman" w:hAnsi="Times New Roman"/>
          <w:sz w:val="22"/>
          <w:szCs w:val="22"/>
          <w:lang w:eastAsia="ru-RU"/>
        </w:rPr>
        <w:t>:</w:t>
      </w:r>
    </w:p>
    <w:p w:rsidR="00162D40" w:rsidRPr="00C90D34" w:rsidRDefault="00162D40" w:rsidP="00162D40">
      <w:pPr>
        <w:ind w:firstLine="284"/>
        <w:rPr>
          <w:rFonts w:ascii="Times New Roman" w:hAnsi="Times New Roman"/>
          <w:bCs/>
          <w:iCs/>
          <w:sz w:val="22"/>
          <w:szCs w:val="22"/>
          <w:lang w:eastAsia="ru-RU"/>
        </w:rPr>
      </w:pPr>
      <w:r w:rsidRPr="00C90D34">
        <w:rPr>
          <w:rFonts w:ascii="Times New Roman" w:hAnsi="Times New Roman"/>
          <w:sz w:val="22"/>
          <w:szCs w:val="22"/>
          <w:lang w:eastAsia="ru-RU"/>
        </w:rPr>
        <w:t>С</w:t>
      </w:r>
      <w:r w:rsidRPr="00C90D34">
        <w:rPr>
          <w:rFonts w:ascii="Times New Roman" w:hAnsi="Times New Roman"/>
          <w:bCs/>
          <w:sz w:val="22"/>
          <w:szCs w:val="22"/>
          <w:lang w:eastAsia="ru-RU"/>
        </w:rPr>
        <w:t>толбец 3 «</w:t>
      </w:r>
      <w:r w:rsidRPr="00C90D34">
        <w:rPr>
          <w:rFonts w:ascii="Times New Roman" w:hAnsi="Times New Roman"/>
          <w:sz w:val="22"/>
          <w:szCs w:val="22"/>
          <w:lang w:eastAsia="ru-RU"/>
        </w:rPr>
        <w:t>Сведения об участнике (заполняется Участником)</w:t>
      </w:r>
      <w:r w:rsidRPr="00C90D34">
        <w:rPr>
          <w:rFonts w:ascii="Times New Roman" w:hAnsi="Times New Roman"/>
          <w:bCs/>
          <w:sz w:val="22"/>
          <w:szCs w:val="22"/>
          <w:lang w:eastAsia="ru-RU"/>
        </w:rPr>
        <w:t>» Таблицы 2.1 заполняется следующим образом:</w:t>
      </w:r>
    </w:p>
    <w:p w:rsidR="00162D40" w:rsidRPr="00C90D34" w:rsidRDefault="00162D40" w:rsidP="00162D40">
      <w:pPr>
        <w:autoSpaceDE w:val="0"/>
        <w:autoSpaceDN w:val="0"/>
        <w:adjustRightInd w:val="0"/>
        <w:ind w:firstLine="284"/>
        <w:rPr>
          <w:rFonts w:ascii="Times New Roman" w:hAnsi="Times New Roman"/>
          <w:bCs/>
          <w:sz w:val="22"/>
          <w:szCs w:val="22"/>
          <w:lang w:eastAsia="ru-RU"/>
        </w:rPr>
      </w:pPr>
      <w:r w:rsidRPr="00C90D34">
        <w:rPr>
          <w:rFonts w:ascii="Times New Roman" w:hAnsi="Times New Roman"/>
          <w:sz w:val="22"/>
          <w:szCs w:val="22"/>
          <w:lang w:eastAsia="ru-RU"/>
        </w:rPr>
        <w:t>- Участником закупки</w:t>
      </w:r>
      <w:r w:rsidRPr="00C90D34">
        <w:rPr>
          <w:rFonts w:ascii="Times New Roman" w:hAnsi="Times New Roman"/>
          <w:bCs/>
          <w:sz w:val="22"/>
          <w:szCs w:val="22"/>
          <w:lang w:eastAsia="ru-RU"/>
        </w:rPr>
        <w:t xml:space="preserve"> - физическим лицом</w:t>
      </w:r>
      <w:r w:rsidRPr="00C90D34">
        <w:rPr>
          <w:rFonts w:ascii="Times New Roman" w:hAnsi="Times New Roman"/>
          <w:sz w:val="22"/>
          <w:szCs w:val="22"/>
          <w:lang w:eastAsia="ru-RU"/>
        </w:rPr>
        <w:t xml:space="preserve"> </w:t>
      </w:r>
      <w:r w:rsidRPr="00C90D34">
        <w:rPr>
          <w:rFonts w:ascii="Times New Roman" w:hAnsi="Times New Roman"/>
          <w:bCs/>
          <w:sz w:val="22"/>
          <w:szCs w:val="22"/>
          <w:lang w:eastAsia="ru-RU"/>
        </w:rPr>
        <w:t>заполняются</w:t>
      </w:r>
      <w:r w:rsidRPr="00C90D34">
        <w:rPr>
          <w:rFonts w:ascii="Times New Roman" w:hAnsi="Times New Roman"/>
          <w:sz w:val="22"/>
          <w:szCs w:val="22"/>
          <w:lang w:eastAsia="ru-RU"/>
        </w:rPr>
        <w:t xml:space="preserve"> подпункты 1.1-1.4 пункта 1 </w:t>
      </w:r>
      <w:r w:rsidRPr="00C90D34">
        <w:rPr>
          <w:rFonts w:ascii="Times New Roman" w:hAnsi="Times New Roman"/>
          <w:bCs/>
          <w:sz w:val="22"/>
          <w:szCs w:val="22"/>
          <w:lang w:eastAsia="ru-RU"/>
        </w:rPr>
        <w:t>Таблицы 2.1;</w:t>
      </w:r>
    </w:p>
    <w:p w:rsidR="00162D40" w:rsidRPr="00C90D34" w:rsidRDefault="00162D40" w:rsidP="00162D40">
      <w:pPr>
        <w:autoSpaceDE w:val="0"/>
        <w:autoSpaceDN w:val="0"/>
        <w:adjustRightInd w:val="0"/>
        <w:ind w:firstLine="283"/>
        <w:rPr>
          <w:rFonts w:ascii="Times New Roman" w:hAnsi="Times New Roman"/>
          <w:sz w:val="22"/>
          <w:szCs w:val="22"/>
          <w:lang w:eastAsia="ru-RU"/>
        </w:rPr>
      </w:pPr>
      <w:r w:rsidRPr="00C90D34">
        <w:rPr>
          <w:rFonts w:ascii="Times New Roman" w:hAnsi="Times New Roman"/>
          <w:bCs/>
          <w:sz w:val="22"/>
          <w:szCs w:val="22"/>
          <w:lang w:eastAsia="ru-RU"/>
        </w:rPr>
        <w:t>- </w:t>
      </w:r>
      <w:r w:rsidRPr="00C90D34">
        <w:rPr>
          <w:rFonts w:ascii="Times New Roman" w:hAnsi="Times New Roman"/>
          <w:sz w:val="22"/>
          <w:szCs w:val="22"/>
          <w:lang w:eastAsia="ru-RU"/>
        </w:rPr>
        <w:t>Участником закупки - юридическим лицом заполняются подпункты 2.1 – 2.8 пункта 2 Таблицы 2.1;</w:t>
      </w:r>
    </w:p>
    <w:p w:rsidR="00162D40" w:rsidRPr="00C90D34" w:rsidRDefault="00162D40" w:rsidP="00162D40">
      <w:pPr>
        <w:jc w:val="center"/>
        <w:rPr>
          <w:rFonts w:ascii="Times New Roman" w:hAnsi="Times New Roman"/>
          <w:sz w:val="22"/>
          <w:szCs w:val="22"/>
          <w:lang w:eastAsia="ru-RU"/>
        </w:rPr>
      </w:pPr>
      <w:r w:rsidRPr="00C90D34">
        <w:rPr>
          <w:rFonts w:ascii="Times New Roman" w:hAnsi="Times New Roman"/>
          <w:sz w:val="22"/>
          <w:szCs w:val="22"/>
          <w:lang w:eastAsia="ru-RU"/>
        </w:rPr>
        <w:br w:type="page"/>
      </w:r>
    </w:p>
    <w:p w:rsidR="00162D40" w:rsidRPr="00C90D34" w:rsidRDefault="00162D40" w:rsidP="00162D40">
      <w:pPr>
        <w:jc w:val="right"/>
        <w:rPr>
          <w:rFonts w:ascii="Times New Roman" w:hAnsi="Times New Roman"/>
          <w:b/>
          <w:bCs/>
          <w:i/>
          <w:sz w:val="22"/>
          <w:szCs w:val="22"/>
          <w:lang w:eastAsia="ru-RU"/>
        </w:rPr>
      </w:pPr>
      <w:r w:rsidRPr="00C90D34">
        <w:rPr>
          <w:rFonts w:ascii="Times New Roman" w:hAnsi="Times New Roman"/>
          <w:b/>
          <w:bCs/>
          <w:i/>
          <w:sz w:val="22"/>
          <w:szCs w:val="22"/>
          <w:lang w:eastAsia="ru-RU"/>
        </w:rPr>
        <w:lastRenderedPageBreak/>
        <w:t>Образец</w:t>
      </w:r>
    </w:p>
    <w:p w:rsidR="00162D40" w:rsidRPr="00C90D34" w:rsidRDefault="00162D40" w:rsidP="00162D40">
      <w:pPr>
        <w:jc w:val="right"/>
        <w:rPr>
          <w:rFonts w:ascii="Times New Roman" w:hAnsi="Times New Roman"/>
          <w:b/>
          <w:bCs/>
          <w:i/>
          <w:sz w:val="22"/>
          <w:szCs w:val="22"/>
          <w:lang w:eastAsia="ru-RU"/>
        </w:rPr>
      </w:pPr>
      <w:r w:rsidRPr="00C90D34">
        <w:rPr>
          <w:rFonts w:ascii="Times New Roman" w:hAnsi="Times New Roman"/>
          <w:b/>
          <w:bCs/>
          <w:i/>
          <w:sz w:val="22"/>
          <w:szCs w:val="22"/>
          <w:lang w:eastAsia="ru-RU"/>
        </w:rPr>
        <w:t>Форма 3</w:t>
      </w:r>
    </w:p>
    <w:p w:rsidR="00162D40" w:rsidRPr="00C90D34" w:rsidRDefault="00162D40" w:rsidP="00162D40">
      <w:pPr>
        <w:ind w:firstLine="567"/>
        <w:rPr>
          <w:rFonts w:ascii="Times New Roman" w:hAnsi="Times New Roman"/>
          <w:sz w:val="22"/>
          <w:szCs w:val="22"/>
          <w:lang w:eastAsia="ru-RU"/>
        </w:rPr>
      </w:pPr>
    </w:p>
    <w:p w:rsidR="00162D40" w:rsidRPr="00C90D34" w:rsidRDefault="00162D40" w:rsidP="00162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2"/>
          <w:szCs w:val="22"/>
          <w:lang w:eastAsia="ru-RU"/>
        </w:rPr>
      </w:pPr>
      <w:r w:rsidRPr="00C90D34">
        <w:rPr>
          <w:rFonts w:ascii="Times New Roman" w:hAnsi="Times New Roman"/>
          <w:sz w:val="22"/>
          <w:szCs w:val="22"/>
          <w:lang w:eastAsia="ru-RU"/>
        </w:rPr>
        <w:t>ДЕКЛАРАЦИЯ</w:t>
      </w:r>
    </w:p>
    <w:p w:rsidR="00162D40" w:rsidRPr="00C90D34" w:rsidRDefault="00162D40" w:rsidP="00162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2"/>
          <w:szCs w:val="22"/>
          <w:lang w:eastAsia="ru-RU"/>
        </w:rPr>
      </w:pPr>
      <w:r w:rsidRPr="00C90D34">
        <w:rPr>
          <w:rFonts w:ascii="Times New Roman" w:hAnsi="Times New Roman"/>
          <w:sz w:val="22"/>
          <w:szCs w:val="22"/>
          <w:lang w:eastAsia="ru-RU"/>
        </w:rPr>
        <w:t>о соответствии единым требованиям к участникам закупки</w:t>
      </w:r>
    </w:p>
    <w:p w:rsidR="00162D40" w:rsidRPr="00C90D34" w:rsidRDefault="00162D40" w:rsidP="00162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2"/>
          <w:szCs w:val="22"/>
          <w:lang w:eastAsia="ru-RU"/>
        </w:rPr>
      </w:pPr>
      <w:r w:rsidRPr="00C90D34">
        <w:rPr>
          <w:rFonts w:ascii="Times New Roman" w:hAnsi="Times New Roman"/>
          <w:sz w:val="22"/>
          <w:szCs w:val="22"/>
          <w:lang w:eastAsia="ru-RU"/>
        </w:rPr>
        <w:t>__________________________________________________________________________________________</w:t>
      </w:r>
    </w:p>
    <w:p w:rsidR="00162D40" w:rsidRPr="00C90D34" w:rsidRDefault="00162D40" w:rsidP="00162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2"/>
          <w:szCs w:val="22"/>
          <w:lang w:eastAsia="ru-RU"/>
        </w:rPr>
      </w:pPr>
      <w:r w:rsidRPr="00C90D34">
        <w:rPr>
          <w:rFonts w:ascii="Times New Roman" w:hAnsi="Times New Roman"/>
          <w:i/>
          <w:sz w:val="22"/>
          <w:szCs w:val="22"/>
          <w:lang w:eastAsia="ru-RU"/>
        </w:rPr>
        <w:t>(наименование организации)</w:t>
      </w:r>
    </w:p>
    <w:p w:rsidR="00162D40" w:rsidRPr="00C90D34" w:rsidRDefault="00162D40" w:rsidP="00162D40">
      <w:pPr>
        <w:rPr>
          <w:rFonts w:ascii="Times New Roman" w:hAnsi="Times New Roman"/>
          <w:sz w:val="22"/>
          <w:szCs w:val="22"/>
          <w:lang w:eastAsia="ru-RU"/>
        </w:rPr>
      </w:pPr>
      <w:r w:rsidRPr="00C90D34">
        <w:rPr>
          <w:rFonts w:ascii="Times New Roman" w:hAnsi="Times New Roman"/>
          <w:sz w:val="22"/>
          <w:szCs w:val="22"/>
          <w:lang w:eastAsia="ru-RU"/>
        </w:rPr>
        <w:t>соответствует требованиям, установленным п. 3-5, 7, 7.1, 9 ч.1 ст.31 Федерального закона от 05.04.2013 года № 44-ФЗ «О контрактной системе в сфере закупок товаров, работ, услуг для обеспечения государственных и муниципальных нужд», а именно:</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1)  ликвидация нашего юридического лица не проводится и отсутствует решение арбитражного суда о признании нашего юридического лица несостоятельным (банкротом) и об открытии конкурсного производства;</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2) деятельность нашего юридического лица не приостановлена в порядке, установленном Кодексом Российской Федерации об административных правонарушениях, на дату подачи заявки на участие в закупке;</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3) у нашего юридического лица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162D40" w:rsidRPr="00C90D34" w:rsidRDefault="00162D40" w:rsidP="00162D40">
      <w:pPr>
        <w:rPr>
          <w:rFonts w:ascii="Times New Roman" w:hAnsi="Times New Roman"/>
          <w:i/>
          <w:sz w:val="22"/>
          <w:szCs w:val="22"/>
          <w:lang w:eastAsia="ru-RU"/>
        </w:rPr>
      </w:pPr>
      <w:r w:rsidRPr="00C90D34">
        <w:rPr>
          <w:rFonts w:ascii="Times New Roman" w:hAnsi="Times New Roman"/>
          <w:i/>
          <w:sz w:val="22"/>
          <w:szCs w:val="22"/>
          <w:lang w:eastAsia="ru-RU"/>
        </w:rPr>
        <w:t>(Исключение составляют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rsidR="00162D40" w:rsidRPr="00C90D34" w:rsidRDefault="00162D40" w:rsidP="00162D40">
      <w:pPr>
        <w:rPr>
          <w:rFonts w:ascii="Times New Roman" w:hAnsi="Times New Roman"/>
          <w:i/>
          <w:sz w:val="22"/>
          <w:szCs w:val="22"/>
          <w:lang w:eastAsia="ru-RU"/>
        </w:rPr>
      </w:pPr>
      <w:r w:rsidRPr="00C90D34">
        <w:rPr>
          <w:rFonts w:ascii="Times New Roman" w:hAnsi="Times New Roman"/>
          <w:i/>
          <w:sz w:val="22"/>
          <w:szCs w:val="22"/>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не принято.)</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4) у руководителя, членов коллегиального исполнительного органа, лица, исполняющего функции единоличного исполнительного органа, главного бухгалтера нашего юридического лица отсутствуют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в отношении указанных физических лиц не применены наказания в виде лишения права занимать определенные должности или заниматься определенной деятельностью, которая связана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5) наше юридическое лицо,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62D40" w:rsidRPr="00C90D34" w:rsidRDefault="00162D40" w:rsidP="00162D40">
      <w:pPr>
        <w:ind w:firstLine="709"/>
        <w:rPr>
          <w:rFonts w:ascii="Times New Roman" w:hAnsi="Times New Roman"/>
          <w:sz w:val="22"/>
          <w:szCs w:val="22"/>
          <w:lang w:eastAsia="ru-RU"/>
        </w:rPr>
      </w:pPr>
      <w:r w:rsidRPr="00C90D34">
        <w:rPr>
          <w:rFonts w:ascii="Times New Roman" w:hAnsi="Times New Roman"/>
          <w:sz w:val="22"/>
          <w:szCs w:val="22"/>
          <w:lang w:eastAsia="ru-RU"/>
        </w:rPr>
        <w:t xml:space="preserve">6)  между нашим юридическим лицом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юридического лица, членами коллегиального исполнительного органа юридического лица, руководителем юридического лица,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90D34">
        <w:rPr>
          <w:rFonts w:ascii="Times New Roman" w:hAnsi="Times New Roman"/>
          <w:sz w:val="22"/>
          <w:szCs w:val="22"/>
          <w:lang w:eastAsia="ru-RU"/>
        </w:rPr>
        <w:t>неполнородными</w:t>
      </w:r>
      <w:proofErr w:type="spellEnd"/>
      <w:r w:rsidRPr="00C90D34">
        <w:rPr>
          <w:rFonts w:ascii="Times New Roman" w:hAnsi="Times New Roman"/>
          <w:sz w:val="22"/>
          <w:szCs w:val="22"/>
          <w:lang w:eastAsia="ru-RU"/>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62D40" w:rsidRPr="00C90D34" w:rsidRDefault="00162D40" w:rsidP="00162D40">
      <w:pPr>
        <w:ind w:firstLine="284"/>
        <w:rPr>
          <w:rFonts w:ascii="Times New Roman" w:hAnsi="Times New Roman"/>
          <w:sz w:val="22"/>
          <w:szCs w:val="22"/>
          <w:lang w:eastAsia="ru-RU"/>
        </w:rPr>
      </w:pPr>
    </w:p>
    <w:p w:rsidR="00162D40" w:rsidRPr="00C90D34" w:rsidRDefault="00162D40" w:rsidP="00162D40">
      <w:pPr>
        <w:ind w:firstLine="284"/>
        <w:rPr>
          <w:rFonts w:ascii="Times New Roman" w:hAnsi="Times New Roman"/>
          <w:sz w:val="22"/>
          <w:szCs w:val="22"/>
          <w:lang w:eastAsia="ru-RU"/>
        </w:rPr>
      </w:pPr>
      <w:r w:rsidRPr="00C90D34">
        <w:rPr>
          <w:rFonts w:ascii="Times New Roman" w:hAnsi="Times New Roman"/>
          <w:sz w:val="22"/>
          <w:szCs w:val="22"/>
          <w:lang w:eastAsia="ru-RU"/>
        </w:rPr>
        <w:t>Участник закупки/</w:t>
      </w:r>
    </w:p>
    <w:p w:rsidR="00162D40" w:rsidRPr="00C90D34" w:rsidRDefault="00162D40" w:rsidP="00162D40">
      <w:pPr>
        <w:ind w:firstLine="284"/>
        <w:rPr>
          <w:rFonts w:ascii="Times New Roman" w:hAnsi="Times New Roman"/>
          <w:sz w:val="22"/>
          <w:szCs w:val="22"/>
          <w:lang w:eastAsia="ru-RU"/>
        </w:rPr>
      </w:pPr>
      <w:r w:rsidRPr="00C90D34">
        <w:rPr>
          <w:rFonts w:ascii="Times New Roman" w:hAnsi="Times New Roman"/>
          <w:sz w:val="22"/>
          <w:szCs w:val="22"/>
          <w:lang w:eastAsia="ru-RU"/>
        </w:rPr>
        <w:t>уполномоченный представитель _________________ _______________________</w:t>
      </w:r>
    </w:p>
    <w:p w:rsidR="00162D40" w:rsidRPr="00C90D34" w:rsidRDefault="00162D40" w:rsidP="00162D40">
      <w:pPr>
        <w:ind w:firstLine="567"/>
        <w:rPr>
          <w:rFonts w:ascii="Times New Roman" w:hAnsi="Times New Roman"/>
          <w:i/>
          <w:sz w:val="22"/>
          <w:szCs w:val="22"/>
          <w:lang w:eastAsia="ru-RU"/>
        </w:rPr>
      </w:pP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t xml:space="preserve"> (</w:t>
      </w:r>
      <w:proofErr w:type="gramStart"/>
      <w:r w:rsidRPr="00C90D34">
        <w:rPr>
          <w:rFonts w:ascii="Times New Roman" w:hAnsi="Times New Roman"/>
          <w:i/>
          <w:sz w:val="22"/>
          <w:szCs w:val="22"/>
          <w:lang w:eastAsia="ru-RU"/>
        </w:rPr>
        <w:t xml:space="preserve">подпись)  </w:t>
      </w:r>
      <w:r w:rsidRPr="00C90D34">
        <w:rPr>
          <w:rFonts w:ascii="Times New Roman" w:hAnsi="Times New Roman"/>
          <w:i/>
          <w:sz w:val="22"/>
          <w:szCs w:val="22"/>
          <w:lang w:eastAsia="ru-RU"/>
        </w:rPr>
        <w:tab/>
      </w:r>
      <w:proofErr w:type="gramEnd"/>
      <w:r w:rsidRPr="00C90D34">
        <w:rPr>
          <w:rFonts w:ascii="Times New Roman" w:hAnsi="Times New Roman"/>
          <w:i/>
          <w:sz w:val="22"/>
          <w:szCs w:val="22"/>
          <w:lang w:eastAsia="ru-RU"/>
        </w:rPr>
        <w:tab/>
        <w:t>(должность Ф.И.О.)</w:t>
      </w:r>
    </w:p>
    <w:p w:rsidR="00162D40" w:rsidRPr="00C90D34" w:rsidRDefault="00162D40" w:rsidP="00162D40">
      <w:pPr>
        <w:autoSpaceDE w:val="0"/>
        <w:autoSpaceDN w:val="0"/>
        <w:rPr>
          <w:rFonts w:ascii="Times New Roman" w:hAnsi="Times New Roman"/>
          <w:b/>
          <w:i/>
          <w:sz w:val="22"/>
          <w:szCs w:val="22"/>
          <w:lang w:eastAsia="ru-RU"/>
        </w:rPr>
      </w:pPr>
    </w:p>
    <w:p w:rsidR="00162D40" w:rsidRPr="00C90D34" w:rsidRDefault="00162D40" w:rsidP="00162D40">
      <w:pPr>
        <w:autoSpaceDE w:val="0"/>
        <w:autoSpaceDN w:val="0"/>
        <w:rPr>
          <w:rFonts w:ascii="Times New Roman" w:hAnsi="Times New Roman"/>
          <w:b/>
          <w:i/>
          <w:sz w:val="22"/>
          <w:szCs w:val="22"/>
          <w:lang w:eastAsia="ru-RU"/>
        </w:rPr>
      </w:pPr>
      <w:r w:rsidRPr="00C90D34">
        <w:rPr>
          <w:rFonts w:ascii="Times New Roman" w:hAnsi="Times New Roman"/>
          <w:b/>
          <w:i/>
          <w:sz w:val="22"/>
          <w:szCs w:val="22"/>
          <w:lang w:eastAsia="ru-RU"/>
        </w:rPr>
        <w:t>Индивидуальные предприниматели, физические лица – участники закупки заполняют данную форму с корректировками, учитывающими правовой статус хозяйствующего субъекта.</w:t>
      </w:r>
    </w:p>
    <w:p w:rsidR="00162D40" w:rsidRPr="00C90D34" w:rsidRDefault="00162D40" w:rsidP="00162D40">
      <w:pPr>
        <w:autoSpaceDE w:val="0"/>
        <w:autoSpaceDN w:val="0"/>
        <w:rPr>
          <w:rFonts w:ascii="Times New Roman" w:hAnsi="Times New Roman"/>
          <w:b/>
          <w:i/>
          <w:sz w:val="22"/>
          <w:szCs w:val="22"/>
          <w:lang w:eastAsia="ru-RU"/>
        </w:rPr>
      </w:pPr>
    </w:p>
    <w:p w:rsidR="00162D40" w:rsidRPr="00C90D34" w:rsidRDefault="00162D40" w:rsidP="00162D40">
      <w:pPr>
        <w:autoSpaceDE w:val="0"/>
        <w:autoSpaceDN w:val="0"/>
        <w:rPr>
          <w:rFonts w:ascii="Times New Roman" w:hAnsi="Times New Roman"/>
          <w:b/>
          <w:i/>
          <w:sz w:val="22"/>
          <w:szCs w:val="22"/>
          <w:lang w:eastAsia="ru-RU"/>
        </w:rPr>
      </w:pPr>
    </w:p>
    <w:p w:rsidR="00162D40" w:rsidRPr="00C90D34" w:rsidRDefault="00162D40" w:rsidP="00162D40">
      <w:pPr>
        <w:jc w:val="left"/>
        <w:rPr>
          <w:rFonts w:ascii="Times New Roman" w:hAnsi="Times New Roman"/>
          <w:b/>
          <w:i/>
          <w:sz w:val="22"/>
          <w:szCs w:val="22"/>
          <w:lang w:eastAsia="ru-RU"/>
        </w:rPr>
        <w:sectPr w:rsidR="00162D40" w:rsidRPr="00C90D34">
          <w:pgSz w:w="11906" w:h="16838"/>
          <w:pgMar w:top="567" w:right="567" w:bottom="567" w:left="1134" w:header="709" w:footer="709" w:gutter="0"/>
          <w:cols w:space="720"/>
        </w:sectPr>
      </w:pPr>
    </w:p>
    <w:p w:rsidR="00162D40" w:rsidRPr="00C90D34" w:rsidRDefault="00162D40" w:rsidP="00162D40">
      <w:pPr>
        <w:jc w:val="right"/>
        <w:rPr>
          <w:rFonts w:ascii="Times New Roman" w:hAnsi="Times New Roman"/>
          <w:b/>
          <w:i/>
          <w:sz w:val="22"/>
          <w:szCs w:val="22"/>
          <w:lang w:eastAsia="ru-RU"/>
        </w:rPr>
      </w:pPr>
      <w:r w:rsidRPr="00C90D34">
        <w:rPr>
          <w:rFonts w:ascii="Times New Roman" w:hAnsi="Times New Roman"/>
          <w:b/>
          <w:i/>
          <w:sz w:val="22"/>
          <w:szCs w:val="22"/>
          <w:lang w:eastAsia="ru-RU"/>
        </w:rPr>
        <w:lastRenderedPageBreak/>
        <w:t>Образец</w:t>
      </w:r>
    </w:p>
    <w:p w:rsidR="00162D40" w:rsidRPr="00C90D34" w:rsidRDefault="00162D40" w:rsidP="00162D40">
      <w:pPr>
        <w:jc w:val="right"/>
        <w:rPr>
          <w:rFonts w:ascii="Times New Roman" w:hAnsi="Times New Roman"/>
          <w:b/>
          <w:i/>
          <w:sz w:val="22"/>
          <w:szCs w:val="22"/>
          <w:lang w:eastAsia="ru-RU"/>
        </w:rPr>
      </w:pPr>
      <w:r w:rsidRPr="00C90D34">
        <w:rPr>
          <w:rFonts w:ascii="Times New Roman" w:hAnsi="Times New Roman"/>
          <w:b/>
          <w:i/>
          <w:sz w:val="22"/>
          <w:szCs w:val="22"/>
          <w:lang w:eastAsia="ru-RU"/>
        </w:rPr>
        <w:t>Форма 4</w:t>
      </w:r>
    </w:p>
    <w:p w:rsidR="00162D40" w:rsidRPr="00C90D34" w:rsidRDefault="00162D40" w:rsidP="00162D40">
      <w:pPr>
        <w:jc w:val="left"/>
        <w:rPr>
          <w:rFonts w:ascii="Times New Roman" w:hAnsi="Times New Roman"/>
          <w:i/>
          <w:sz w:val="22"/>
          <w:szCs w:val="22"/>
          <w:lang w:eastAsia="ru-RU"/>
        </w:rPr>
      </w:pPr>
    </w:p>
    <w:p w:rsidR="00162D40" w:rsidRPr="00C90D34" w:rsidRDefault="00162D40" w:rsidP="00162D40">
      <w:pPr>
        <w:jc w:val="left"/>
        <w:rPr>
          <w:rFonts w:ascii="Times New Roman" w:hAnsi="Times New Roman"/>
          <w:i/>
          <w:sz w:val="22"/>
          <w:szCs w:val="22"/>
          <w:lang w:eastAsia="ru-RU"/>
        </w:rPr>
      </w:pPr>
    </w:p>
    <w:p w:rsidR="00162D40" w:rsidRPr="00C90D34" w:rsidRDefault="00162D40" w:rsidP="00162D40">
      <w:pPr>
        <w:jc w:val="left"/>
        <w:rPr>
          <w:rFonts w:ascii="Times New Roman" w:hAnsi="Times New Roman"/>
          <w:i/>
          <w:sz w:val="22"/>
          <w:szCs w:val="22"/>
          <w:lang w:eastAsia="ru-RU"/>
        </w:rPr>
      </w:pPr>
    </w:p>
    <w:p w:rsidR="00162D40" w:rsidRPr="00C90D34" w:rsidRDefault="00162D40" w:rsidP="00162D40">
      <w:pPr>
        <w:jc w:val="left"/>
        <w:rPr>
          <w:rFonts w:ascii="Times New Roman" w:hAnsi="Times New Roman"/>
          <w:i/>
          <w:sz w:val="22"/>
          <w:szCs w:val="22"/>
          <w:lang w:eastAsia="ru-RU"/>
        </w:rPr>
      </w:pPr>
      <w:r w:rsidRPr="00C90D34">
        <w:rPr>
          <w:rFonts w:ascii="Times New Roman" w:hAnsi="Times New Roman"/>
          <w:i/>
          <w:sz w:val="22"/>
          <w:szCs w:val="22"/>
          <w:lang w:eastAsia="ru-RU"/>
        </w:rPr>
        <w:t>«___»_____________ 20___г.</w:t>
      </w:r>
    </w:p>
    <w:p w:rsidR="00162D40" w:rsidRPr="00C90D34" w:rsidRDefault="00162D40" w:rsidP="00162D40">
      <w:pPr>
        <w:jc w:val="left"/>
        <w:rPr>
          <w:rFonts w:ascii="Times New Roman" w:hAnsi="Times New Roman"/>
          <w:i/>
          <w:sz w:val="22"/>
          <w:szCs w:val="22"/>
          <w:lang w:eastAsia="ru-RU"/>
        </w:rPr>
      </w:pPr>
      <w:r w:rsidRPr="00C90D34">
        <w:rPr>
          <w:rFonts w:ascii="Times New Roman" w:hAnsi="Times New Roman"/>
          <w:i/>
          <w:sz w:val="22"/>
          <w:szCs w:val="22"/>
          <w:lang w:eastAsia="ru-RU"/>
        </w:rPr>
        <w:t>№ _________</w:t>
      </w:r>
    </w:p>
    <w:p w:rsidR="00162D40" w:rsidRPr="00C90D34" w:rsidRDefault="00162D40" w:rsidP="00162D40">
      <w:pPr>
        <w:jc w:val="right"/>
        <w:rPr>
          <w:rFonts w:ascii="Times New Roman" w:hAnsi="Times New Roman"/>
          <w:b/>
          <w:i/>
          <w:sz w:val="22"/>
          <w:szCs w:val="22"/>
          <w:lang w:eastAsia="ru-RU"/>
        </w:rPr>
      </w:pPr>
    </w:p>
    <w:p w:rsidR="00162D40" w:rsidRPr="00C90D34" w:rsidRDefault="00162D40" w:rsidP="00162D40">
      <w:pPr>
        <w:jc w:val="center"/>
        <w:rPr>
          <w:rFonts w:ascii="Times New Roman" w:hAnsi="Times New Roman"/>
          <w:sz w:val="22"/>
          <w:szCs w:val="22"/>
          <w:lang w:eastAsia="ru-RU"/>
        </w:rPr>
      </w:pPr>
      <w:r w:rsidRPr="00C90D34">
        <w:rPr>
          <w:rFonts w:ascii="Times New Roman" w:hAnsi="Times New Roman"/>
          <w:sz w:val="22"/>
          <w:szCs w:val="22"/>
          <w:lang w:eastAsia="ru-RU"/>
        </w:rPr>
        <w:t>ДЕКЛАРАЦИЯ</w:t>
      </w:r>
    </w:p>
    <w:p w:rsidR="00162D40" w:rsidRPr="00C90D34" w:rsidRDefault="00162D40" w:rsidP="00162D40">
      <w:pPr>
        <w:widowControl w:val="0"/>
        <w:autoSpaceDE w:val="0"/>
        <w:autoSpaceDN w:val="0"/>
        <w:jc w:val="center"/>
        <w:rPr>
          <w:rFonts w:ascii="Times New Roman" w:hAnsi="Times New Roman"/>
          <w:sz w:val="22"/>
          <w:szCs w:val="22"/>
          <w:lang w:eastAsia="ru-RU"/>
        </w:rPr>
      </w:pPr>
      <w:r w:rsidRPr="00C90D34">
        <w:rPr>
          <w:rFonts w:ascii="Times New Roman" w:hAnsi="Times New Roman"/>
          <w:sz w:val="22"/>
          <w:szCs w:val="22"/>
          <w:lang w:eastAsia="ru-RU"/>
        </w:rPr>
        <w:t xml:space="preserve">страны происхождения поставляемого товара </w:t>
      </w:r>
    </w:p>
    <w:p w:rsidR="00162D40" w:rsidRPr="00C90D34" w:rsidRDefault="00162D40" w:rsidP="00162D40">
      <w:pPr>
        <w:widowControl w:val="0"/>
        <w:autoSpaceDE w:val="0"/>
        <w:autoSpaceDN w:val="0"/>
        <w:jc w:val="center"/>
        <w:rPr>
          <w:rFonts w:ascii="Times New Roman" w:hAnsi="Times New Roman"/>
          <w:sz w:val="22"/>
          <w:szCs w:val="22"/>
          <w:lang w:eastAsia="ru-RU"/>
        </w:rPr>
      </w:pPr>
      <w:r w:rsidRPr="00C90D34">
        <w:rPr>
          <w:rFonts w:ascii="Times New Roman" w:hAnsi="Times New Roman"/>
          <w:sz w:val="22"/>
          <w:szCs w:val="22"/>
          <w:lang w:eastAsia="ru-RU"/>
        </w:rPr>
        <w:t>из государств-членов Евразийского экономического союза</w:t>
      </w:r>
    </w:p>
    <w:p w:rsidR="00162D40" w:rsidRPr="00C90D34" w:rsidRDefault="00162D40" w:rsidP="00162D40">
      <w:pPr>
        <w:widowControl w:val="0"/>
        <w:autoSpaceDE w:val="0"/>
        <w:autoSpaceDN w:val="0"/>
        <w:ind w:firstLine="540"/>
        <w:rPr>
          <w:rFonts w:ascii="Times New Roman" w:hAnsi="Times New Roman"/>
          <w:sz w:val="22"/>
          <w:szCs w:val="22"/>
          <w:lang w:eastAsia="ru-RU"/>
        </w:rPr>
      </w:pPr>
    </w:p>
    <w:p w:rsidR="00162D40" w:rsidRPr="00C90D34" w:rsidRDefault="00162D40" w:rsidP="00162D40">
      <w:pPr>
        <w:widowControl w:val="0"/>
        <w:autoSpaceDE w:val="0"/>
        <w:autoSpaceDN w:val="0"/>
        <w:ind w:firstLine="540"/>
        <w:rPr>
          <w:rFonts w:ascii="Times New Roman" w:hAnsi="Times New Roman"/>
          <w:sz w:val="22"/>
          <w:szCs w:val="22"/>
          <w:lang w:eastAsia="ru-RU"/>
        </w:rPr>
      </w:pPr>
    </w:p>
    <w:tbl>
      <w:tblPr>
        <w:tblStyle w:val="13"/>
        <w:tblW w:w="9639" w:type="dxa"/>
        <w:jc w:val="center"/>
        <w:tblInd w:w="0" w:type="dxa"/>
        <w:tblCellMar>
          <w:left w:w="0" w:type="dxa"/>
          <w:right w:w="0" w:type="dxa"/>
        </w:tblCellMar>
        <w:tblLook w:val="04A0" w:firstRow="1" w:lastRow="0" w:firstColumn="1" w:lastColumn="0" w:noHBand="0" w:noVBand="1"/>
      </w:tblPr>
      <w:tblGrid>
        <w:gridCol w:w="568"/>
        <w:gridCol w:w="4111"/>
        <w:gridCol w:w="4960"/>
      </w:tblGrid>
      <w:tr w:rsidR="00162D40" w:rsidRPr="00C90D34" w:rsidTr="00162D40">
        <w:trPr>
          <w:jc w:val="center"/>
        </w:trPr>
        <w:tc>
          <w:tcPr>
            <w:tcW w:w="568" w:type="dxa"/>
            <w:tcBorders>
              <w:top w:val="single" w:sz="4" w:space="0" w:color="auto"/>
              <w:left w:val="single" w:sz="4" w:space="0" w:color="auto"/>
              <w:bottom w:val="single" w:sz="4" w:space="0" w:color="auto"/>
              <w:right w:val="single" w:sz="4" w:space="0" w:color="auto"/>
            </w:tcBorders>
            <w:hideMark/>
          </w:tcPr>
          <w:p w:rsidR="00162D40" w:rsidRPr="00C90D34" w:rsidRDefault="00162D40" w:rsidP="00162D40">
            <w:pPr>
              <w:autoSpaceDE w:val="0"/>
              <w:autoSpaceDN w:val="0"/>
              <w:jc w:val="center"/>
              <w:rPr>
                <w:rFonts w:ascii="Times New Roman" w:hAnsi="Times New Roman"/>
                <w:sz w:val="22"/>
                <w:szCs w:val="22"/>
              </w:rPr>
            </w:pPr>
            <w:r w:rsidRPr="00C90D34">
              <w:rPr>
                <w:rFonts w:ascii="Times New Roman" w:hAnsi="Times New Roman"/>
                <w:sz w:val="22"/>
                <w:szCs w:val="22"/>
              </w:rPr>
              <w:t xml:space="preserve">№ </w:t>
            </w:r>
          </w:p>
          <w:p w:rsidR="00162D40" w:rsidRPr="00C90D34" w:rsidRDefault="00162D40" w:rsidP="00162D40">
            <w:pPr>
              <w:autoSpaceDE w:val="0"/>
              <w:autoSpaceDN w:val="0"/>
              <w:jc w:val="center"/>
              <w:rPr>
                <w:rFonts w:ascii="Times New Roman" w:hAnsi="Times New Roman"/>
                <w:sz w:val="22"/>
                <w:szCs w:val="22"/>
              </w:rPr>
            </w:pPr>
            <w:r w:rsidRPr="00C90D34">
              <w:rPr>
                <w:rFonts w:ascii="Times New Roman" w:hAnsi="Times New Roman"/>
                <w:sz w:val="22"/>
                <w:szCs w:val="22"/>
              </w:rPr>
              <w:t>п/п</w:t>
            </w:r>
          </w:p>
        </w:tc>
        <w:tc>
          <w:tcPr>
            <w:tcW w:w="4111" w:type="dxa"/>
            <w:tcBorders>
              <w:top w:val="single" w:sz="4" w:space="0" w:color="auto"/>
              <w:left w:val="single" w:sz="4" w:space="0" w:color="auto"/>
              <w:bottom w:val="single" w:sz="4" w:space="0" w:color="auto"/>
              <w:right w:val="single" w:sz="4" w:space="0" w:color="auto"/>
            </w:tcBorders>
            <w:hideMark/>
          </w:tcPr>
          <w:p w:rsidR="00162D40" w:rsidRPr="00C90D34" w:rsidRDefault="00162D40" w:rsidP="00162D40">
            <w:pPr>
              <w:autoSpaceDE w:val="0"/>
              <w:autoSpaceDN w:val="0"/>
              <w:jc w:val="center"/>
              <w:rPr>
                <w:rFonts w:ascii="Times New Roman" w:hAnsi="Times New Roman"/>
                <w:sz w:val="22"/>
                <w:szCs w:val="22"/>
              </w:rPr>
            </w:pPr>
            <w:r w:rsidRPr="00C90D34">
              <w:rPr>
                <w:rFonts w:ascii="Times New Roman" w:hAnsi="Times New Roman"/>
                <w:sz w:val="22"/>
                <w:szCs w:val="22"/>
              </w:rPr>
              <w:t>Наименование товара*</w:t>
            </w:r>
          </w:p>
          <w:p w:rsidR="00162D40" w:rsidRPr="00C90D34" w:rsidRDefault="00162D40" w:rsidP="00162D40">
            <w:pPr>
              <w:autoSpaceDE w:val="0"/>
              <w:autoSpaceDN w:val="0"/>
              <w:jc w:val="center"/>
              <w:rPr>
                <w:rFonts w:ascii="Times New Roman" w:hAnsi="Times New Roman"/>
                <w:sz w:val="22"/>
                <w:szCs w:val="22"/>
              </w:rPr>
            </w:pPr>
            <w:r w:rsidRPr="00C90D34">
              <w:rPr>
                <w:rFonts w:ascii="Times New Roman" w:hAnsi="Times New Roman"/>
                <w:sz w:val="22"/>
                <w:szCs w:val="22"/>
              </w:rPr>
              <w:t>(МНН, торговое наименование)</w:t>
            </w:r>
          </w:p>
        </w:tc>
        <w:tc>
          <w:tcPr>
            <w:tcW w:w="4960" w:type="dxa"/>
            <w:tcBorders>
              <w:top w:val="single" w:sz="4" w:space="0" w:color="auto"/>
              <w:left w:val="single" w:sz="4" w:space="0" w:color="auto"/>
              <w:bottom w:val="single" w:sz="4" w:space="0" w:color="auto"/>
              <w:right w:val="single" w:sz="4" w:space="0" w:color="auto"/>
            </w:tcBorders>
            <w:hideMark/>
          </w:tcPr>
          <w:p w:rsidR="00162D40" w:rsidRPr="00C90D34" w:rsidRDefault="00162D40" w:rsidP="00162D40">
            <w:pPr>
              <w:autoSpaceDE w:val="0"/>
              <w:autoSpaceDN w:val="0"/>
              <w:jc w:val="center"/>
              <w:rPr>
                <w:rFonts w:ascii="Times New Roman" w:hAnsi="Times New Roman"/>
                <w:sz w:val="22"/>
                <w:szCs w:val="22"/>
              </w:rPr>
            </w:pPr>
            <w:r w:rsidRPr="00C90D34">
              <w:rPr>
                <w:rFonts w:ascii="Times New Roman" w:hAnsi="Times New Roman"/>
                <w:sz w:val="22"/>
                <w:szCs w:val="22"/>
              </w:rPr>
              <w:t>Наименование страны происхождения товара**</w:t>
            </w:r>
          </w:p>
        </w:tc>
      </w:tr>
      <w:tr w:rsidR="00162D40" w:rsidRPr="00C90D34" w:rsidTr="00162D40">
        <w:trPr>
          <w:jc w:val="center"/>
        </w:trPr>
        <w:tc>
          <w:tcPr>
            <w:tcW w:w="568"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c>
          <w:tcPr>
            <w:tcW w:w="4960"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r>
      <w:tr w:rsidR="00162D40" w:rsidRPr="00C90D34" w:rsidTr="00162D40">
        <w:trPr>
          <w:jc w:val="center"/>
        </w:trPr>
        <w:tc>
          <w:tcPr>
            <w:tcW w:w="568"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c>
          <w:tcPr>
            <w:tcW w:w="4960" w:type="dxa"/>
            <w:tcBorders>
              <w:top w:val="single" w:sz="4" w:space="0" w:color="auto"/>
              <w:left w:val="single" w:sz="4" w:space="0" w:color="auto"/>
              <w:bottom w:val="single" w:sz="4" w:space="0" w:color="auto"/>
              <w:right w:val="single" w:sz="4" w:space="0" w:color="auto"/>
            </w:tcBorders>
          </w:tcPr>
          <w:p w:rsidR="00162D40" w:rsidRPr="00C90D34" w:rsidRDefault="00162D40" w:rsidP="00162D40">
            <w:pPr>
              <w:autoSpaceDE w:val="0"/>
              <w:autoSpaceDN w:val="0"/>
              <w:jc w:val="center"/>
              <w:rPr>
                <w:rFonts w:ascii="Times New Roman" w:hAnsi="Times New Roman"/>
                <w:sz w:val="22"/>
                <w:szCs w:val="22"/>
              </w:rPr>
            </w:pPr>
          </w:p>
        </w:tc>
      </w:tr>
    </w:tbl>
    <w:p w:rsidR="00162D40" w:rsidRPr="00C90D34" w:rsidRDefault="00162D40" w:rsidP="00162D40">
      <w:pPr>
        <w:widowControl w:val="0"/>
        <w:autoSpaceDE w:val="0"/>
        <w:autoSpaceDN w:val="0"/>
        <w:ind w:firstLine="540"/>
        <w:rPr>
          <w:rFonts w:ascii="Times New Roman" w:hAnsi="Times New Roman"/>
          <w:i/>
          <w:sz w:val="22"/>
          <w:szCs w:val="22"/>
          <w:lang w:eastAsia="ru-RU"/>
        </w:rPr>
      </w:pPr>
      <w:r w:rsidRPr="00C90D34">
        <w:rPr>
          <w:rFonts w:ascii="Times New Roman" w:hAnsi="Times New Roman"/>
          <w:i/>
          <w:sz w:val="22"/>
          <w:szCs w:val="22"/>
          <w:lang w:eastAsia="ru-RU"/>
        </w:rPr>
        <w:t>* – заполняется по каждой позиции, предложенной в заявке участником закупки</w:t>
      </w:r>
    </w:p>
    <w:p w:rsidR="00162D40" w:rsidRPr="00C90D34" w:rsidRDefault="00162D40" w:rsidP="00162D40">
      <w:pPr>
        <w:widowControl w:val="0"/>
        <w:autoSpaceDE w:val="0"/>
        <w:autoSpaceDN w:val="0"/>
        <w:ind w:firstLine="540"/>
        <w:rPr>
          <w:rFonts w:ascii="Times New Roman" w:hAnsi="Times New Roman"/>
          <w:i/>
          <w:sz w:val="22"/>
          <w:szCs w:val="22"/>
          <w:lang w:eastAsia="ru-RU"/>
        </w:rPr>
      </w:pPr>
      <w:r w:rsidRPr="00C90D34">
        <w:rPr>
          <w:rFonts w:ascii="Times New Roman" w:hAnsi="Times New Roman"/>
          <w:i/>
          <w:sz w:val="22"/>
          <w:szCs w:val="22"/>
          <w:lang w:eastAsia="ru-RU"/>
        </w:rPr>
        <w:t>** – наименование страны происхождения товаров указывается в соответствии с Общероссийским классификатором стран мира ОК (МК (ИСО 3166) 004-97) 025-2001.</w:t>
      </w:r>
    </w:p>
    <w:p w:rsidR="00162D40" w:rsidRPr="00C90D34" w:rsidRDefault="00162D40" w:rsidP="00162D40">
      <w:pPr>
        <w:widowControl w:val="0"/>
        <w:autoSpaceDE w:val="0"/>
        <w:autoSpaceDN w:val="0"/>
        <w:rPr>
          <w:rFonts w:ascii="Times New Roman" w:hAnsi="Times New Roman"/>
          <w:sz w:val="22"/>
          <w:szCs w:val="22"/>
          <w:lang w:eastAsia="ru-RU"/>
        </w:rPr>
      </w:pPr>
    </w:p>
    <w:p w:rsidR="00162D40" w:rsidRPr="00C90D34" w:rsidRDefault="00162D40" w:rsidP="00162D40">
      <w:pPr>
        <w:widowControl w:val="0"/>
        <w:autoSpaceDE w:val="0"/>
        <w:autoSpaceDN w:val="0"/>
        <w:rPr>
          <w:rFonts w:ascii="Times New Roman" w:hAnsi="Times New Roman"/>
          <w:sz w:val="22"/>
          <w:szCs w:val="22"/>
          <w:lang w:eastAsia="ru-RU"/>
        </w:rPr>
      </w:pPr>
    </w:p>
    <w:p w:rsidR="00162D40" w:rsidRPr="00C90D34" w:rsidRDefault="00162D40" w:rsidP="00162D40">
      <w:pPr>
        <w:ind w:firstLine="284"/>
        <w:rPr>
          <w:rFonts w:ascii="Times New Roman" w:hAnsi="Times New Roman"/>
          <w:sz w:val="22"/>
          <w:szCs w:val="22"/>
          <w:lang w:eastAsia="ru-RU"/>
        </w:rPr>
      </w:pPr>
      <w:r w:rsidRPr="00C90D34">
        <w:rPr>
          <w:rFonts w:ascii="Times New Roman" w:hAnsi="Times New Roman"/>
          <w:sz w:val="22"/>
          <w:szCs w:val="22"/>
          <w:lang w:eastAsia="ru-RU"/>
        </w:rPr>
        <w:t>Участник закупок/</w:t>
      </w:r>
    </w:p>
    <w:p w:rsidR="00162D40" w:rsidRPr="00C90D34" w:rsidRDefault="00162D40" w:rsidP="00162D40">
      <w:pPr>
        <w:ind w:firstLine="284"/>
        <w:rPr>
          <w:rFonts w:ascii="Times New Roman" w:hAnsi="Times New Roman"/>
          <w:sz w:val="22"/>
          <w:szCs w:val="22"/>
          <w:lang w:eastAsia="ru-RU"/>
        </w:rPr>
      </w:pPr>
      <w:r w:rsidRPr="00C90D34">
        <w:rPr>
          <w:rFonts w:ascii="Times New Roman" w:hAnsi="Times New Roman"/>
          <w:sz w:val="22"/>
          <w:szCs w:val="22"/>
          <w:lang w:eastAsia="ru-RU"/>
        </w:rPr>
        <w:t>уполномоченный представитель _________________ _______________________</w:t>
      </w:r>
    </w:p>
    <w:p w:rsidR="00162D40" w:rsidRPr="00162D40" w:rsidRDefault="00162D40" w:rsidP="00162D40">
      <w:pPr>
        <w:ind w:firstLine="567"/>
        <w:rPr>
          <w:rFonts w:ascii="Times New Roman" w:hAnsi="Times New Roman"/>
          <w:i/>
          <w:sz w:val="22"/>
          <w:szCs w:val="22"/>
          <w:lang w:eastAsia="ru-RU"/>
        </w:rPr>
      </w:pP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r>
      <w:r w:rsidRPr="00C90D34">
        <w:rPr>
          <w:rFonts w:ascii="Times New Roman" w:hAnsi="Times New Roman"/>
          <w:i/>
          <w:sz w:val="22"/>
          <w:szCs w:val="22"/>
          <w:lang w:eastAsia="ru-RU"/>
        </w:rPr>
        <w:tab/>
        <w:t xml:space="preserve"> (</w:t>
      </w:r>
      <w:proofErr w:type="gramStart"/>
      <w:r w:rsidRPr="00C90D34">
        <w:rPr>
          <w:rFonts w:ascii="Times New Roman" w:hAnsi="Times New Roman"/>
          <w:i/>
          <w:sz w:val="22"/>
          <w:szCs w:val="22"/>
          <w:lang w:eastAsia="ru-RU"/>
        </w:rPr>
        <w:t xml:space="preserve">подпись)  </w:t>
      </w:r>
      <w:r w:rsidRPr="00C90D34">
        <w:rPr>
          <w:rFonts w:ascii="Times New Roman" w:hAnsi="Times New Roman"/>
          <w:i/>
          <w:sz w:val="22"/>
          <w:szCs w:val="22"/>
          <w:lang w:eastAsia="ru-RU"/>
        </w:rPr>
        <w:tab/>
      </w:r>
      <w:proofErr w:type="gramEnd"/>
      <w:r w:rsidRPr="00C90D34">
        <w:rPr>
          <w:rFonts w:ascii="Times New Roman" w:hAnsi="Times New Roman"/>
          <w:i/>
          <w:sz w:val="22"/>
          <w:szCs w:val="22"/>
          <w:lang w:eastAsia="ru-RU"/>
        </w:rPr>
        <w:tab/>
        <w:t>(должность Ф.И.О.)</w:t>
      </w:r>
    </w:p>
    <w:p w:rsidR="00162D40" w:rsidRPr="00162D40" w:rsidRDefault="00162D40" w:rsidP="00162D40">
      <w:pPr>
        <w:shd w:val="clear" w:color="auto" w:fill="FFFFFF"/>
        <w:suppressAutoHyphens/>
        <w:jc w:val="left"/>
        <w:rPr>
          <w:rFonts w:ascii="Times New Roman" w:hAnsi="Times New Roman"/>
          <w:sz w:val="22"/>
          <w:szCs w:val="22"/>
          <w:lang w:eastAsia="ar-SA"/>
        </w:rPr>
      </w:pPr>
    </w:p>
    <w:p w:rsidR="00071483" w:rsidRPr="00F17B4B" w:rsidRDefault="00071483" w:rsidP="005F1891">
      <w:pPr>
        <w:ind w:firstLine="709"/>
        <w:rPr>
          <w:rFonts w:ascii="Times New Roman" w:hAnsi="Times New Roman"/>
          <w:i/>
          <w:sz w:val="22"/>
          <w:szCs w:val="22"/>
        </w:rPr>
      </w:pPr>
    </w:p>
    <w:sectPr w:rsidR="00071483" w:rsidRPr="00F17B4B" w:rsidSect="00162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771" w:rsidRDefault="00A53771" w:rsidP="00B600B7">
      <w:r>
        <w:separator/>
      </w:r>
    </w:p>
  </w:endnote>
  <w:endnote w:type="continuationSeparator" w:id="0">
    <w:p w:rsidR="00A53771" w:rsidRDefault="00A53771" w:rsidP="00B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771" w:rsidRDefault="00A53771" w:rsidP="00B600B7">
      <w:r>
        <w:separator/>
      </w:r>
    </w:p>
  </w:footnote>
  <w:footnote w:type="continuationSeparator" w:id="0">
    <w:p w:rsidR="00A53771" w:rsidRDefault="00A53771" w:rsidP="00B600B7">
      <w:r>
        <w:continuationSeparator/>
      </w:r>
    </w:p>
  </w:footnote>
  <w:footnote w:id="1">
    <w:p w:rsidR="00837616" w:rsidRDefault="00837616">
      <w:pPr>
        <w:pStyle w:val="a7"/>
      </w:pPr>
      <w:r>
        <w:rPr>
          <w:rStyle w:val="a9"/>
        </w:rPr>
        <w:footnoteRef/>
      </w:r>
      <w:r>
        <w:t xml:space="preserve"> Инструкция </w:t>
      </w:r>
      <w:r w:rsidRPr="00837616">
        <w:t xml:space="preserve">используется заказчиками </w:t>
      </w:r>
      <w:r w:rsidR="00516B82">
        <w:t>в установленном виде, дополнения</w:t>
      </w:r>
      <w:r w:rsidRPr="00837616">
        <w:t xml:space="preserve"> или изменени</w:t>
      </w:r>
      <w:r w:rsidR="00516B82">
        <w:t>я</w:t>
      </w:r>
      <w:r w:rsidRPr="00837616">
        <w:t xml:space="preserve"> </w:t>
      </w:r>
      <w:r w:rsidRPr="00837616">
        <w:rPr>
          <w:b/>
        </w:rPr>
        <w:t>формулировок</w:t>
      </w:r>
      <w:r w:rsidRPr="00837616">
        <w:t xml:space="preserve"> </w:t>
      </w:r>
      <w:r w:rsidRPr="00837616">
        <w:rPr>
          <w:b/>
        </w:rPr>
        <w:t>не допускается</w:t>
      </w:r>
      <w:r w:rsidRPr="00837616">
        <w:t xml:space="preserve">. </w:t>
      </w:r>
      <w:r>
        <w:t xml:space="preserve">Из инструкции допускается исключать </w:t>
      </w:r>
      <w:r w:rsidR="00047CE5">
        <w:t>формулировки</w:t>
      </w:r>
      <w:r>
        <w:t>, которые не используются при описании объекта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B5EC3"/>
    <w:multiLevelType w:val="hybridMultilevel"/>
    <w:tmpl w:val="67B87542"/>
    <w:lvl w:ilvl="0" w:tplc="D6AC4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1080"/>
        </w:tabs>
        <w:ind w:left="108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0AD"/>
    <w:rsid w:val="00024E6B"/>
    <w:rsid w:val="000347FF"/>
    <w:rsid w:val="00035C21"/>
    <w:rsid w:val="00047CE5"/>
    <w:rsid w:val="00055792"/>
    <w:rsid w:val="00065ACD"/>
    <w:rsid w:val="00071483"/>
    <w:rsid w:val="00103FA9"/>
    <w:rsid w:val="00133AB1"/>
    <w:rsid w:val="00162D40"/>
    <w:rsid w:val="00180056"/>
    <w:rsid w:val="00181029"/>
    <w:rsid w:val="0019323E"/>
    <w:rsid w:val="001B7ECA"/>
    <w:rsid w:val="001C740F"/>
    <w:rsid w:val="0026393B"/>
    <w:rsid w:val="00270FD2"/>
    <w:rsid w:val="00280148"/>
    <w:rsid w:val="002A1F7D"/>
    <w:rsid w:val="002A39E1"/>
    <w:rsid w:val="002B1150"/>
    <w:rsid w:val="002B33F5"/>
    <w:rsid w:val="002D065F"/>
    <w:rsid w:val="002D1C41"/>
    <w:rsid w:val="002E3FB3"/>
    <w:rsid w:val="00323D06"/>
    <w:rsid w:val="003350AD"/>
    <w:rsid w:val="00387D4B"/>
    <w:rsid w:val="00394BD5"/>
    <w:rsid w:val="003A0DAD"/>
    <w:rsid w:val="003A391A"/>
    <w:rsid w:val="003C78D2"/>
    <w:rsid w:val="003D7505"/>
    <w:rsid w:val="003F373A"/>
    <w:rsid w:val="00401F3D"/>
    <w:rsid w:val="0040424C"/>
    <w:rsid w:val="00440D92"/>
    <w:rsid w:val="0047325F"/>
    <w:rsid w:val="0048136E"/>
    <w:rsid w:val="004A6275"/>
    <w:rsid w:val="00516B82"/>
    <w:rsid w:val="00536CCB"/>
    <w:rsid w:val="005F1891"/>
    <w:rsid w:val="005F789A"/>
    <w:rsid w:val="006045CB"/>
    <w:rsid w:val="006063DD"/>
    <w:rsid w:val="007603E9"/>
    <w:rsid w:val="007B121D"/>
    <w:rsid w:val="00837616"/>
    <w:rsid w:val="00844FB6"/>
    <w:rsid w:val="00883C76"/>
    <w:rsid w:val="008A1B85"/>
    <w:rsid w:val="00970CBB"/>
    <w:rsid w:val="00993F8F"/>
    <w:rsid w:val="009C22CF"/>
    <w:rsid w:val="00A53771"/>
    <w:rsid w:val="00A75DBC"/>
    <w:rsid w:val="00A77540"/>
    <w:rsid w:val="00AA5E65"/>
    <w:rsid w:val="00AC459E"/>
    <w:rsid w:val="00AF51EA"/>
    <w:rsid w:val="00B05B26"/>
    <w:rsid w:val="00B17FF0"/>
    <w:rsid w:val="00B600B7"/>
    <w:rsid w:val="00B604C7"/>
    <w:rsid w:val="00BD5776"/>
    <w:rsid w:val="00BE1865"/>
    <w:rsid w:val="00C44D17"/>
    <w:rsid w:val="00C45DC1"/>
    <w:rsid w:val="00C66758"/>
    <w:rsid w:val="00C72317"/>
    <w:rsid w:val="00C90D34"/>
    <w:rsid w:val="00CA04F0"/>
    <w:rsid w:val="00CB4F6C"/>
    <w:rsid w:val="00CB6884"/>
    <w:rsid w:val="00CC2C54"/>
    <w:rsid w:val="00CC6290"/>
    <w:rsid w:val="00CD3BD9"/>
    <w:rsid w:val="00D56916"/>
    <w:rsid w:val="00DA6102"/>
    <w:rsid w:val="00DC5029"/>
    <w:rsid w:val="00DD59A7"/>
    <w:rsid w:val="00EE0B28"/>
    <w:rsid w:val="00EF3429"/>
    <w:rsid w:val="00F1223A"/>
    <w:rsid w:val="00F17B4B"/>
    <w:rsid w:val="00F62A3A"/>
    <w:rsid w:val="00F72770"/>
    <w:rsid w:val="00FC7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BC6FAF-E357-49B6-A6F3-234F4EC7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865"/>
    <w:pPr>
      <w:spacing w:after="0" w:line="240" w:lineRule="auto"/>
      <w:jc w:val="both"/>
    </w:pPr>
    <w:rPr>
      <w:rFonts w:ascii="Arial" w:eastAsia="Times New Roman" w:hAnsi="Arial" w:cs="Times New Roman"/>
      <w:sz w:val="20"/>
      <w:szCs w:val="20"/>
    </w:rPr>
  </w:style>
  <w:style w:type="paragraph" w:styleId="1">
    <w:name w:val="heading 1"/>
    <w:basedOn w:val="a"/>
    <w:next w:val="a"/>
    <w:link w:val="10"/>
    <w:uiPriority w:val="9"/>
    <w:qFormat/>
    <w:rsid w:val="00162D4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62D4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H3"/>
    <w:basedOn w:val="a"/>
    <w:next w:val="a"/>
    <w:link w:val="30"/>
    <w:qFormat/>
    <w:rsid w:val="00B600B7"/>
    <w:pPr>
      <w:keepNext/>
      <w:numPr>
        <w:ilvl w:val="2"/>
        <w:numId w:val="2"/>
      </w:numPr>
      <w:spacing w:before="240" w:after="60"/>
      <w:outlineLvl w:val="2"/>
    </w:pPr>
    <w:rPr>
      <w:b/>
      <w:sz w:val="24"/>
      <w:lang w:eastAsia="ru-RU"/>
    </w:rPr>
  </w:style>
  <w:style w:type="paragraph" w:styleId="4">
    <w:name w:val="heading 4"/>
    <w:aliases w:val="H4"/>
    <w:basedOn w:val="a"/>
    <w:next w:val="a"/>
    <w:link w:val="40"/>
    <w:qFormat/>
    <w:rsid w:val="00B600B7"/>
    <w:pPr>
      <w:keepNext/>
      <w:numPr>
        <w:ilvl w:val="3"/>
        <w:numId w:val="2"/>
      </w:numPr>
      <w:spacing w:before="240" w:after="60"/>
      <w:outlineLvl w:val="3"/>
    </w:pPr>
    <w:rPr>
      <w:sz w:val="24"/>
      <w:lang w:eastAsia="ru-RU"/>
    </w:rPr>
  </w:style>
  <w:style w:type="paragraph" w:styleId="5">
    <w:name w:val="heading 5"/>
    <w:aliases w:val="H5"/>
    <w:basedOn w:val="a"/>
    <w:next w:val="a"/>
    <w:link w:val="50"/>
    <w:qFormat/>
    <w:rsid w:val="00B600B7"/>
    <w:pPr>
      <w:numPr>
        <w:ilvl w:val="4"/>
        <w:numId w:val="2"/>
      </w:numPr>
      <w:spacing w:before="240" w:after="60"/>
      <w:outlineLvl w:val="4"/>
    </w:pPr>
    <w:rPr>
      <w:rFonts w:ascii="Times New Roman" w:hAnsi="Times New Roman"/>
      <w:sz w:val="22"/>
      <w:lang w:eastAsia="ru-RU"/>
    </w:rPr>
  </w:style>
  <w:style w:type="paragraph" w:styleId="6">
    <w:name w:val="heading 6"/>
    <w:basedOn w:val="a"/>
    <w:next w:val="a"/>
    <w:link w:val="60"/>
    <w:qFormat/>
    <w:rsid w:val="00B600B7"/>
    <w:pPr>
      <w:numPr>
        <w:ilvl w:val="5"/>
        <w:numId w:val="2"/>
      </w:numPr>
      <w:spacing w:before="240" w:after="60"/>
      <w:outlineLvl w:val="5"/>
    </w:pPr>
    <w:rPr>
      <w:rFonts w:ascii="Times New Roman" w:hAnsi="Times New Roman"/>
      <w:i/>
      <w:sz w:val="22"/>
      <w:lang w:eastAsia="ru-RU"/>
    </w:rPr>
  </w:style>
  <w:style w:type="paragraph" w:styleId="7">
    <w:name w:val="heading 7"/>
    <w:basedOn w:val="a"/>
    <w:next w:val="a"/>
    <w:link w:val="70"/>
    <w:qFormat/>
    <w:rsid w:val="00B600B7"/>
    <w:pPr>
      <w:numPr>
        <w:ilvl w:val="6"/>
        <w:numId w:val="2"/>
      </w:numPr>
      <w:spacing w:before="240" w:after="60"/>
      <w:outlineLvl w:val="6"/>
    </w:pPr>
    <w:rPr>
      <w:lang w:eastAsia="ru-RU"/>
    </w:rPr>
  </w:style>
  <w:style w:type="paragraph" w:styleId="8">
    <w:name w:val="heading 8"/>
    <w:basedOn w:val="a"/>
    <w:next w:val="a"/>
    <w:link w:val="80"/>
    <w:qFormat/>
    <w:rsid w:val="00B600B7"/>
    <w:pPr>
      <w:numPr>
        <w:ilvl w:val="7"/>
        <w:numId w:val="2"/>
      </w:numPr>
      <w:spacing w:before="240" w:after="60"/>
      <w:outlineLvl w:val="7"/>
    </w:pPr>
    <w:rPr>
      <w:i/>
      <w:lang w:eastAsia="ru-RU"/>
    </w:rPr>
  </w:style>
  <w:style w:type="paragraph" w:styleId="9">
    <w:name w:val="heading 9"/>
    <w:basedOn w:val="a"/>
    <w:next w:val="a"/>
    <w:link w:val="90"/>
    <w:qFormat/>
    <w:rsid w:val="00B600B7"/>
    <w:pPr>
      <w:numPr>
        <w:ilvl w:val="8"/>
        <w:numId w:val="2"/>
      </w:numPr>
      <w:spacing w:before="240" w:after="60"/>
      <w:outlineLvl w:val="8"/>
    </w:pPr>
    <w:rPr>
      <w:b/>
      <w:i/>
      <w:sz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1865"/>
    <w:pPr>
      <w:autoSpaceDE w:val="0"/>
      <w:autoSpaceDN w:val="0"/>
      <w:adjustRightInd w:val="0"/>
      <w:spacing w:after="0" w:line="240" w:lineRule="auto"/>
    </w:pPr>
    <w:rPr>
      <w:rFonts w:ascii="Times New Roman" w:hAnsi="Times New Roman" w:cs="Times New Roman"/>
      <w:sz w:val="24"/>
      <w:szCs w:val="24"/>
    </w:rPr>
  </w:style>
  <w:style w:type="table" w:styleId="a3">
    <w:name w:val="Table Grid"/>
    <w:basedOn w:val="a1"/>
    <w:uiPriority w:val="59"/>
    <w:rsid w:val="007B12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F1891"/>
    <w:pPr>
      <w:widowControl w:val="0"/>
      <w:suppressAutoHyphens/>
      <w:spacing w:after="0" w:line="240" w:lineRule="auto"/>
      <w:textAlignment w:val="baseline"/>
    </w:pPr>
    <w:rPr>
      <w:rFonts w:ascii="Times New Roman" w:eastAsia="Times New Roman" w:hAnsi="Times New Roman" w:cs="Times New Roman"/>
      <w:kern w:val="1"/>
      <w:sz w:val="24"/>
      <w:szCs w:val="24"/>
      <w:lang w:val="de-DE" w:eastAsia="fa-IR" w:bidi="fa-IR"/>
    </w:rPr>
  </w:style>
  <w:style w:type="paragraph" w:customStyle="1" w:styleId="11">
    <w:name w:val="Основной текст1"/>
    <w:basedOn w:val="a"/>
    <w:link w:val="12"/>
    <w:rsid w:val="005F1891"/>
    <w:pPr>
      <w:spacing w:before="60" w:after="60"/>
      <w:ind w:firstLine="720"/>
    </w:pPr>
    <w:rPr>
      <w:rFonts w:ascii="Calibri" w:hAnsi="Calibri"/>
      <w:sz w:val="24"/>
      <w:lang w:eastAsia="ru-RU"/>
    </w:rPr>
  </w:style>
  <w:style w:type="character" w:customStyle="1" w:styleId="12">
    <w:name w:val="Основной текст1 Знак"/>
    <w:link w:val="11"/>
    <w:locked/>
    <w:rsid w:val="005F1891"/>
    <w:rPr>
      <w:rFonts w:ascii="Calibri" w:eastAsia="Times New Roman" w:hAnsi="Calibri" w:cs="Times New Roman"/>
      <w:sz w:val="24"/>
      <w:szCs w:val="20"/>
      <w:lang w:eastAsia="ru-RU"/>
    </w:rPr>
  </w:style>
  <w:style w:type="paragraph" w:styleId="a4">
    <w:name w:val="List Paragraph"/>
    <w:basedOn w:val="a"/>
    <w:uiPriority w:val="34"/>
    <w:qFormat/>
    <w:rsid w:val="003C78D2"/>
    <w:pPr>
      <w:ind w:left="720"/>
      <w:contextualSpacing/>
    </w:pPr>
  </w:style>
  <w:style w:type="character" w:customStyle="1" w:styleId="30">
    <w:name w:val="Заголовок 3 Знак"/>
    <w:aliases w:val="H3 Знак"/>
    <w:basedOn w:val="a0"/>
    <w:link w:val="3"/>
    <w:rsid w:val="00B600B7"/>
    <w:rPr>
      <w:rFonts w:ascii="Arial" w:eastAsia="Times New Roman" w:hAnsi="Arial" w:cs="Times New Roman"/>
      <w:b/>
      <w:sz w:val="24"/>
      <w:szCs w:val="20"/>
      <w:lang w:eastAsia="ru-RU"/>
    </w:rPr>
  </w:style>
  <w:style w:type="character" w:customStyle="1" w:styleId="40">
    <w:name w:val="Заголовок 4 Знак"/>
    <w:aliases w:val="H4 Знак"/>
    <w:basedOn w:val="a0"/>
    <w:link w:val="4"/>
    <w:rsid w:val="00B600B7"/>
    <w:rPr>
      <w:rFonts w:ascii="Arial" w:eastAsia="Times New Roman" w:hAnsi="Arial" w:cs="Times New Roman"/>
      <w:sz w:val="24"/>
      <w:szCs w:val="20"/>
      <w:lang w:eastAsia="ru-RU"/>
    </w:rPr>
  </w:style>
  <w:style w:type="character" w:customStyle="1" w:styleId="50">
    <w:name w:val="Заголовок 5 Знак"/>
    <w:aliases w:val="H5 Знак"/>
    <w:basedOn w:val="a0"/>
    <w:link w:val="5"/>
    <w:rsid w:val="00B600B7"/>
    <w:rPr>
      <w:rFonts w:ascii="Times New Roman" w:eastAsia="Times New Roman" w:hAnsi="Times New Roman" w:cs="Times New Roman"/>
      <w:szCs w:val="20"/>
      <w:lang w:eastAsia="ru-RU"/>
    </w:rPr>
  </w:style>
  <w:style w:type="character" w:customStyle="1" w:styleId="60">
    <w:name w:val="Заголовок 6 Знак"/>
    <w:basedOn w:val="a0"/>
    <w:link w:val="6"/>
    <w:rsid w:val="00B600B7"/>
    <w:rPr>
      <w:rFonts w:ascii="Times New Roman" w:eastAsia="Times New Roman" w:hAnsi="Times New Roman" w:cs="Times New Roman"/>
      <w:i/>
      <w:szCs w:val="20"/>
      <w:lang w:eastAsia="ru-RU"/>
    </w:rPr>
  </w:style>
  <w:style w:type="character" w:customStyle="1" w:styleId="70">
    <w:name w:val="Заголовок 7 Знак"/>
    <w:basedOn w:val="a0"/>
    <w:link w:val="7"/>
    <w:rsid w:val="00B600B7"/>
    <w:rPr>
      <w:rFonts w:ascii="Arial" w:eastAsia="Times New Roman" w:hAnsi="Arial" w:cs="Times New Roman"/>
      <w:sz w:val="20"/>
      <w:szCs w:val="20"/>
      <w:lang w:eastAsia="ru-RU"/>
    </w:rPr>
  </w:style>
  <w:style w:type="character" w:customStyle="1" w:styleId="80">
    <w:name w:val="Заголовок 8 Знак"/>
    <w:basedOn w:val="a0"/>
    <w:link w:val="8"/>
    <w:rsid w:val="00B600B7"/>
    <w:rPr>
      <w:rFonts w:ascii="Arial" w:eastAsia="Times New Roman" w:hAnsi="Arial" w:cs="Times New Roman"/>
      <w:i/>
      <w:sz w:val="20"/>
      <w:szCs w:val="20"/>
      <w:lang w:eastAsia="ru-RU"/>
    </w:rPr>
  </w:style>
  <w:style w:type="character" w:customStyle="1" w:styleId="90">
    <w:name w:val="Заголовок 9 Знак"/>
    <w:basedOn w:val="a0"/>
    <w:link w:val="9"/>
    <w:rsid w:val="00B600B7"/>
    <w:rPr>
      <w:rFonts w:ascii="Arial" w:eastAsia="Times New Roman" w:hAnsi="Arial" w:cs="Times New Roman"/>
      <w:b/>
      <w:i/>
      <w:sz w:val="18"/>
      <w:szCs w:val="20"/>
      <w:lang w:eastAsia="ru-RU"/>
    </w:rPr>
  </w:style>
  <w:style w:type="character" w:customStyle="1" w:styleId="postbody1">
    <w:name w:val="postbody1"/>
    <w:basedOn w:val="a0"/>
    <w:rsid w:val="00B600B7"/>
    <w:rPr>
      <w:sz w:val="18"/>
      <w:szCs w:val="18"/>
    </w:rPr>
  </w:style>
  <w:style w:type="paragraph" w:styleId="a5">
    <w:name w:val="Title"/>
    <w:basedOn w:val="a"/>
    <w:link w:val="a6"/>
    <w:qFormat/>
    <w:rsid w:val="00B600B7"/>
    <w:pPr>
      <w:spacing w:before="240" w:after="60"/>
      <w:jc w:val="center"/>
      <w:outlineLvl w:val="0"/>
    </w:pPr>
    <w:rPr>
      <w:b/>
      <w:kern w:val="28"/>
      <w:sz w:val="32"/>
      <w:lang w:eastAsia="ru-RU"/>
    </w:rPr>
  </w:style>
  <w:style w:type="character" w:customStyle="1" w:styleId="a6">
    <w:name w:val="Название Знак"/>
    <w:basedOn w:val="a0"/>
    <w:link w:val="a5"/>
    <w:rsid w:val="00B600B7"/>
    <w:rPr>
      <w:rFonts w:ascii="Arial" w:eastAsia="Times New Roman" w:hAnsi="Arial" w:cs="Times New Roman"/>
      <w:b/>
      <w:kern w:val="28"/>
      <w:sz w:val="32"/>
      <w:szCs w:val="20"/>
      <w:lang w:eastAsia="ru-RU"/>
    </w:rPr>
  </w:style>
  <w:style w:type="paragraph" w:styleId="a7">
    <w:name w:val="footnote text"/>
    <w:basedOn w:val="a"/>
    <w:link w:val="a8"/>
    <w:uiPriority w:val="99"/>
    <w:semiHidden/>
    <w:unhideWhenUsed/>
    <w:rsid w:val="00B600B7"/>
    <w:rPr>
      <w:rFonts w:ascii="Times New Roman" w:hAnsi="Times New Roman"/>
      <w:lang w:eastAsia="ru-RU"/>
    </w:rPr>
  </w:style>
  <w:style w:type="character" w:customStyle="1" w:styleId="a8">
    <w:name w:val="Текст сноски Знак"/>
    <w:basedOn w:val="a0"/>
    <w:link w:val="a7"/>
    <w:uiPriority w:val="99"/>
    <w:semiHidden/>
    <w:rsid w:val="00B600B7"/>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B600B7"/>
    <w:rPr>
      <w:vertAlign w:val="superscript"/>
    </w:rPr>
  </w:style>
  <w:style w:type="character" w:styleId="aa">
    <w:name w:val="Hyperlink"/>
    <w:basedOn w:val="a0"/>
    <w:uiPriority w:val="99"/>
    <w:unhideWhenUsed/>
    <w:rsid w:val="00BD5776"/>
    <w:rPr>
      <w:color w:val="0000FF" w:themeColor="hyperlink"/>
      <w:u w:val="single"/>
    </w:rPr>
  </w:style>
  <w:style w:type="paragraph" w:styleId="ab">
    <w:name w:val="Balloon Text"/>
    <w:basedOn w:val="a"/>
    <w:link w:val="ac"/>
    <w:uiPriority w:val="99"/>
    <w:semiHidden/>
    <w:unhideWhenUsed/>
    <w:rsid w:val="00837616"/>
    <w:rPr>
      <w:rFonts w:cs="Arial"/>
      <w:sz w:val="18"/>
      <w:szCs w:val="18"/>
    </w:rPr>
  </w:style>
  <w:style w:type="character" w:customStyle="1" w:styleId="ac">
    <w:name w:val="Текст выноски Знак"/>
    <w:basedOn w:val="a0"/>
    <w:link w:val="ab"/>
    <w:uiPriority w:val="99"/>
    <w:semiHidden/>
    <w:rsid w:val="00837616"/>
    <w:rPr>
      <w:rFonts w:ascii="Arial" w:eastAsia="Times New Roman" w:hAnsi="Arial" w:cs="Arial"/>
      <w:sz w:val="18"/>
      <w:szCs w:val="18"/>
    </w:rPr>
  </w:style>
  <w:style w:type="character" w:customStyle="1" w:styleId="10">
    <w:name w:val="Заголовок 1 Знак"/>
    <w:basedOn w:val="a0"/>
    <w:link w:val="1"/>
    <w:uiPriority w:val="9"/>
    <w:rsid w:val="00162D4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162D40"/>
    <w:rPr>
      <w:rFonts w:asciiTheme="majorHAnsi" w:eastAsiaTheme="majorEastAsia" w:hAnsiTheme="majorHAnsi" w:cstheme="majorBidi"/>
      <w:color w:val="365F91" w:themeColor="accent1" w:themeShade="BF"/>
      <w:sz w:val="26"/>
      <w:szCs w:val="26"/>
    </w:rPr>
  </w:style>
  <w:style w:type="table" w:customStyle="1" w:styleId="13">
    <w:name w:val="Сетка таблицы1"/>
    <w:basedOn w:val="a1"/>
    <w:next w:val="a3"/>
    <w:uiPriority w:val="59"/>
    <w:rsid w:val="00162D40"/>
    <w:pPr>
      <w:spacing w:after="0" w:line="240" w:lineRule="auto"/>
      <w:jc w:val="center"/>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90ED5-C641-4284-B9CC-77089882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2341</Words>
  <Characters>13350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 Антон Евгеньевич</dc:creator>
  <cp:lastModifiedBy>Шестакова Евгения Николаевна</cp:lastModifiedBy>
  <cp:revision>18</cp:revision>
  <cp:lastPrinted>2018-04-19T06:43:00Z</cp:lastPrinted>
  <dcterms:created xsi:type="dcterms:W3CDTF">2018-04-17T09:25:00Z</dcterms:created>
  <dcterms:modified xsi:type="dcterms:W3CDTF">2018-04-19T11:49:00Z</dcterms:modified>
</cp:coreProperties>
</file>